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451" w:rsidRDefault="00B273A8">
      <w:pPr>
        <w:spacing w:line="570" w:lineRule="exact"/>
        <w:jc w:val="left"/>
        <w:rPr>
          <w:rFonts w:ascii="方正黑体_GBK" w:eastAsia="方正黑体_GBK" w:hAnsi="方正黑体_GBK" w:cs="方正黑体_GBK"/>
          <w:szCs w:val="32"/>
        </w:rPr>
      </w:pPr>
      <w:r>
        <w:rPr>
          <w:rFonts w:ascii="方正黑体_GBK" w:eastAsia="方正黑体_GBK" w:hAnsi="方正黑体_GBK" w:cs="方正黑体_GBK" w:hint="eastAsia"/>
          <w:szCs w:val="32"/>
        </w:rPr>
        <w:t>附件</w:t>
      </w:r>
      <w:r>
        <w:rPr>
          <w:rFonts w:ascii="方正黑体_GBK" w:eastAsia="方正黑体_GBK" w:hAnsi="方正黑体_GBK" w:cs="方正黑体_GBK" w:hint="eastAsia"/>
          <w:szCs w:val="32"/>
        </w:rPr>
        <w:t>3</w:t>
      </w:r>
      <w:del w:id="0" w:author="陈思羽" w:date="2022-05-26T16:53:00Z">
        <w:r w:rsidDel="00B273A8">
          <w:rPr>
            <w:rFonts w:ascii="方正黑体_GBK" w:eastAsia="方正黑体_GBK" w:hAnsi="方正黑体_GBK" w:cs="方正黑体_GBK" w:hint="eastAsia"/>
            <w:szCs w:val="32"/>
          </w:rPr>
          <w:delText>：</w:delText>
        </w:r>
      </w:del>
    </w:p>
    <w:p w:rsidR="006D5451" w:rsidRDefault="006D5451">
      <w:pPr>
        <w:spacing w:line="570" w:lineRule="exact"/>
        <w:jc w:val="center"/>
        <w:rPr>
          <w:rFonts w:ascii="宋体" w:eastAsia="宋体" w:hAnsi="宋体" w:cs="宋体"/>
          <w:sz w:val="44"/>
          <w:szCs w:val="44"/>
        </w:rPr>
      </w:pPr>
    </w:p>
    <w:p w:rsidR="006D5451" w:rsidRDefault="00B273A8">
      <w:pPr>
        <w:spacing w:line="57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202</w:t>
      </w:r>
      <w:r>
        <w:rPr>
          <w:rFonts w:ascii="方正小标宋_GBK" w:eastAsia="方正小标宋_GBK" w:hAnsi="方正小标宋_GBK" w:cs="方正小标宋_GBK" w:hint="eastAsia"/>
          <w:sz w:val="44"/>
          <w:szCs w:val="44"/>
        </w:rPr>
        <w:t>2</w:t>
      </w:r>
      <w:r>
        <w:rPr>
          <w:rFonts w:ascii="方正小标宋_GBK" w:eastAsia="方正小标宋_GBK" w:hAnsi="方正小标宋_GBK" w:cs="方正小标宋_GBK" w:hint="eastAsia"/>
          <w:sz w:val="44"/>
          <w:szCs w:val="44"/>
        </w:rPr>
        <w:t>年</w:t>
      </w:r>
      <w:r>
        <w:rPr>
          <w:rFonts w:ascii="方正小标宋_GBK" w:eastAsia="方正小标宋_GBK" w:hAnsi="方正小标宋_GBK" w:cs="方正小标宋_GBK" w:hint="eastAsia"/>
          <w:sz w:val="44"/>
          <w:szCs w:val="44"/>
        </w:rPr>
        <w:t>学校卫生和</w:t>
      </w:r>
      <w:r>
        <w:rPr>
          <w:rFonts w:ascii="方正小标宋_GBK" w:eastAsia="方正小标宋_GBK" w:hAnsi="方正小标宋_GBK" w:cs="方正小标宋_GBK" w:hint="eastAsia"/>
          <w:sz w:val="44"/>
          <w:szCs w:val="44"/>
        </w:rPr>
        <w:t>公共</w:t>
      </w:r>
      <w:r>
        <w:rPr>
          <w:rFonts w:ascii="方正小标宋_GBK" w:eastAsia="方正小标宋_GBK" w:hAnsi="方正小标宋_GBK" w:cs="方正小标宋_GBK" w:hint="eastAsia"/>
          <w:sz w:val="44"/>
          <w:szCs w:val="44"/>
        </w:rPr>
        <w:t>场所</w:t>
      </w:r>
      <w:r>
        <w:rPr>
          <w:rFonts w:ascii="方正小标宋_GBK" w:eastAsia="方正小标宋_GBK" w:hAnsi="方正小标宋_GBK" w:cs="方正小标宋_GBK" w:hint="eastAsia"/>
          <w:sz w:val="44"/>
          <w:szCs w:val="44"/>
        </w:rPr>
        <w:t>卫生</w:t>
      </w:r>
    </w:p>
    <w:p w:rsidR="006D5451" w:rsidRDefault="00B273A8">
      <w:pPr>
        <w:spacing w:line="57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随机</w:t>
      </w:r>
      <w:bookmarkStart w:id="1" w:name="_GoBack"/>
      <w:bookmarkEnd w:id="1"/>
      <w:r>
        <w:rPr>
          <w:rFonts w:ascii="方正小标宋_GBK" w:eastAsia="方正小标宋_GBK" w:hAnsi="方正小标宋_GBK" w:cs="方正小标宋_GBK" w:hint="eastAsia"/>
          <w:sz w:val="44"/>
          <w:szCs w:val="44"/>
        </w:rPr>
        <w:t>监督抽查计划</w:t>
      </w:r>
    </w:p>
    <w:p w:rsidR="006D5451" w:rsidRDefault="006D5451" w:rsidP="00B273A8">
      <w:pPr>
        <w:spacing w:line="570" w:lineRule="exact"/>
        <w:ind w:firstLineChars="200" w:firstLine="664"/>
        <w:jc w:val="center"/>
        <w:rPr>
          <w:rFonts w:ascii="方正仿宋_GBK" w:eastAsia="方正仿宋_GBK" w:hAnsi="方正仿宋_GBK" w:cs="方正仿宋_GBK"/>
          <w:szCs w:val="32"/>
        </w:rPr>
      </w:pPr>
    </w:p>
    <w:p w:rsidR="006D5451" w:rsidRDefault="00B273A8" w:rsidP="00B273A8">
      <w:pPr>
        <w:spacing w:line="570" w:lineRule="exact"/>
        <w:ind w:firstLineChars="200" w:firstLine="664"/>
        <w:rPr>
          <w:rFonts w:ascii="方正黑体_GBK" w:eastAsia="方正黑体_GBK" w:hAnsi="方正黑体_GBK" w:cs="方正黑体_GBK"/>
          <w:szCs w:val="32"/>
        </w:rPr>
      </w:pPr>
      <w:r>
        <w:rPr>
          <w:rFonts w:ascii="方正黑体_GBK" w:eastAsia="方正黑体_GBK" w:hAnsi="方正黑体_GBK" w:cs="方正黑体_GBK" w:hint="eastAsia"/>
          <w:szCs w:val="32"/>
        </w:rPr>
        <w:t>一、监督检查内容</w:t>
      </w:r>
    </w:p>
    <w:p w:rsidR="006D5451" w:rsidRDefault="00B273A8" w:rsidP="00B273A8">
      <w:pPr>
        <w:spacing w:line="570" w:lineRule="exact"/>
        <w:ind w:firstLineChars="200" w:firstLine="664"/>
        <w:rPr>
          <w:rFonts w:ascii="方正仿宋_GBK" w:eastAsia="方正仿宋_GBK" w:hAnsi="方正仿宋_GBK" w:cs="方正仿宋_GBK"/>
          <w:szCs w:val="32"/>
        </w:rPr>
      </w:pPr>
      <w:r>
        <w:rPr>
          <w:rFonts w:ascii="方正仿宋_GBK" w:eastAsia="方正仿宋_GBK" w:hAnsi="方正仿宋_GBK" w:cs="方正仿宋_GBK" w:hint="eastAsia"/>
          <w:szCs w:val="32"/>
        </w:rPr>
        <w:t>（一）学校卫生。抽查学校教学和生活环境、传染病防控、学校饮用水以及</w:t>
      </w:r>
      <w:r>
        <w:rPr>
          <w:rFonts w:ascii="方正仿宋_GBK" w:eastAsia="方正仿宋_GBK" w:hAnsi="方正仿宋_GBK" w:cs="方正仿宋_GBK" w:hint="eastAsia"/>
          <w:szCs w:val="32"/>
        </w:rPr>
        <w:t>公共</w:t>
      </w:r>
      <w:r>
        <w:rPr>
          <w:rFonts w:ascii="方正仿宋_GBK" w:eastAsia="方正仿宋_GBK" w:hAnsi="方正仿宋_GBK" w:cs="方正仿宋_GBK" w:hint="eastAsia"/>
          <w:szCs w:val="32"/>
        </w:rPr>
        <w:t>场所的卫生管理情况，抽</w:t>
      </w:r>
      <w:r>
        <w:rPr>
          <w:rFonts w:ascii="方正仿宋_GBK" w:eastAsia="方正仿宋_GBK" w:hAnsi="方正仿宋_GBK" w:cs="方正仿宋_GBK" w:hint="eastAsia"/>
          <w:szCs w:val="32"/>
        </w:rPr>
        <w:t>检学校生活饮用水</w:t>
      </w:r>
      <w:r>
        <w:rPr>
          <w:rFonts w:ascii="方正仿宋_GBK" w:eastAsia="方正仿宋_GBK" w:hAnsi="方正仿宋_GBK" w:cs="方正仿宋_GBK" w:hint="eastAsia"/>
          <w:szCs w:val="32"/>
        </w:rPr>
        <w:t>水质。加强学校新冠</w:t>
      </w:r>
      <w:r>
        <w:rPr>
          <w:rFonts w:ascii="方正仿宋_GBK" w:eastAsia="方正仿宋_GBK" w:hAnsi="方正仿宋_GBK" w:cs="方正仿宋_GBK" w:hint="eastAsia"/>
          <w:szCs w:val="32"/>
        </w:rPr>
        <w:t>肺炎</w:t>
      </w:r>
      <w:r>
        <w:rPr>
          <w:rFonts w:ascii="方正仿宋_GBK" w:eastAsia="方正仿宋_GBK" w:hAnsi="方正仿宋_GBK" w:cs="方正仿宋_GBK" w:hint="eastAsia"/>
          <w:szCs w:val="32"/>
        </w:rPr>
        <w:t>疫情常态化防控措施落实情况监督检查。</w:t>
      </w:r>
    </w:p>
    <w:p w:rsidR="006D5451" w:rsidRDefault="00B273A8" w:rsidP="00B273A8">
      <w:pPr>
        <w:spacing w:line="570" w:lineRule="exact"/>
        <w:ind w:firstLineChars="200" w:firstLine="664"/>
        <w:rPr>
          <w:rFonts w:ascii="方正仿宋_GBK" w:eastAsia="方正仿宋_GBK" w:hAnsi="方正仿宋_GBK" w:cs="方正仿宋_GBK"/>
          <w:szCs w:val="32"/>
        </w:rPr>
      </w:pPr>
      <w:r>
        <w:rPr>
          <w:rFonts w:ascii="方正仿宋_GBK" w:eastAsia="方正仿宋_GBK" w:hAnsi="方正仿宋_GBK" w:cs="方正仿宋_GBK" w:hint="eastAsia"/>
          <w:szCs w:val="32"/>
        </w:rPr>
        <w:t>（二）公共场所卫生。抽查美容美发场所卫生管理情况</w:t>
      </w:r>
      <w:r>
        <w:rPr>
          <w:rFonts w:ascii="方正仿宋_GBK" w:eastAsia="方正仿宋_GBK" w:hAnsi="方正仿宋_GBK" w:cs="方正仿宋_GBK" w:hint="eastAsia"/>
          <w:szCs w:val="32"/>
        </w:rPr>
        <w:t>及</w:t>
      </w:r>
      <w:r>
        <w:rPr>
          <w:rFonts w:ascii="宋体" w:eastAsia="方正仿宋_GBK" w:hAnsi="宋体" w:cs="方正仿宋_GBK" w:hint="eastAsia"/>
          <w:kern w:val="0"/>
          <w:szCs w:val="32"/>
        </w:rPr>
        <w:t>非法开展医疗美容情况</w:t>
      </w:r>
      <w:r>
        <w:rPr>
          <w:rFonts w:ascii="方正仿宋_GBK" w:eastAsia="方正仿宋_GBK" w:hAnsi="方正仿宋_GBK" w:cs="方正仿宋_GBK" w:hint="eastAsia"/>
          <w:szCs w:val="32"/>
        </w:rPr>
        <w:t>，</w:t>
      </w:r>
      <w:r>
        <w:rPr>
          <w:rFonts w:ascii="方正仿宋_GBK" w:eastAsia="方正仿宋_GBK" w:hAnsi="方正仿宋_GBK" w:cs="方正仿宋_GBK" w:hint="eastAsia"/>
          <w:szCs w:val="32"/>
        </w:rPr>
        <w:t>加强公共场所新冠</w:t>
      </w:r>
      <w:r>
        <w:rPr>
          <w:rFonts w:ascii="方正仿宋_GBK" w:eastAsia="方正仿宋_GBK" w:hAnsi="方正仿宋_GBK" w:cs="方正仿宋_GBK" w:hint="eastAsia"/>
          <w:szCs w:val="32"/>
        </w:rPr>
        <w:t>肺炎</w:t>
      </w:r>
      <w:r>
        <w:rPr>
          <w:rFonts w:ascii="方正仿宋_GBK" w:eastAsia="方正仿宋_GBK" w:hAnsi="方正仿宋_GBK" w:cs="方正仿宋_GBK" w:hint="eastAsia"/>
          <w:szCs w:val="32"/>
        </w:rPr>
        <w:t>疫情防控措施落实情况监督检查。</w:t>
      </w:r>
    </w:p>
    <w:p w:rsidR="006D5451" w:rsidRDefault="00B273A8" w:rsidP="00B273A8">
      <w:pPr>
        <w:spacing w:line="570" w:lineRule="exact"/>
        <w:ind w:firstLineChars="200" w:firstLine="664"/>
        <w:rPr>
          <w:rFonts w:ascii="方正仿宋_GBK" w:eastAsia="方正仿宋_GBK" w:hAnsi="方正仿宋_GBK" w:cs="方正仿宋_GBK"/>
          <w:szCs w:val="32"/>
        </w:rPr>
      </w:pPr>
      <w:r>
        <w:rPr>
          <w:rFonts w:ascii="方正黑体_GBK" w:eastAsia="方正黑体_GBK" w:hAnsi="方正黑体_GBK" w:cs="方正黑体_GBK" w:hint="eastAsia"/>
          <w:szCs w:val="32"/>
        </w:rPr>
        <w:t>二、结果报送要求</w:t>
      </w:r>
    </w:p>
    <w:p w:rsidR="006D5451" w:rsidRDefault="00B273A8" w:rsidP="00B273A8">
      <w:pPr>
        <w:spacing w:line="570" w:lineRule="exact"/>
        <w:ind w:firstLineChars="200" w:firstLine="664"/>
        <w:rPr>
          <w:rFonts w:ascii="方正仿宋_GBK" w:eastAsia="方正仿宋_GBK" w:hAnsi="方正仿宋_GBK" w:cs="方正仿宋_GBK"/>
          <w:szCs w:val="32"/>
        </w:rPr>
      </w:pPr>
      <w:r>
        <w:rPr>
          <w:rFonts w:ascii="方正仿宋_GBK" w:eastAsia="方正仿宋_GBK" w:hAnsi="方正仿宋_GBK" w:cs="方正仿宋_GBK" w:hint="eastAsia"/>
          <w:szCs w:val="32"/>
        </w:rPr>
        <w:t>（一）各地要切实加强对上报数据信息的审核，按照抽查工作计划表及监督信息报告卡要求填报数据信息，保证数据信息项目齐全、质量可靠。所有数据以信息报告系统填报数据为准。</w:t>
      </w:r>
    </w:p>
    <w:p w:rsidR="006D5451" w:rsidRDefault="00B273A8" w:rsidP="00B273A8">
      <w:pPr>
        <w:spacing w:line="570" w:lineRule="exact"/>
        <w:ind w:firstLineChars="200" w:firstLine="664"/>
        <w:rPr>
          <w:rFonts w:ascii="方正仿宋_GBK" w:eastAsia="方正仿宋_GBK" w:hAnsi="方正仿宋_GBK" w:cs="方正仿宋_GBK"/>
          <w:szCs w:val="32"/>
        </w:rPr>
      </w:pPr>
      <w:r>
        <w:rPr>
          <w:rFonts w:ascii="方正仿宋_GBK" w:eastAsia="方正仿宋_GBK" w:hAnsi="方正仿宋_GBK" w:cs="方正仿宋_GBK" w:hint="eastAsia"/>
          <w:szCs w:val="32"/>
        </w:rPr>
        <w:t>（二）各地要按照计划要求（见附表</w:t>
      </w:r>
      <w:r>
        <w:rPr>
          <w:rFonts w:ascii="宋体" w:eastAsia="宋体" w:hAnsi="宋体" w:cs="宋体" w:hint="eastAsia"/>
          <w:szCs w:val="32"/>
        </w:rPr>
        <w:t>1-2</w:t>
      </w:r>
      <w:r>
        <w:rPr>
          <w:rFonts w:ascii="宋体" w:eastAsia="宋体" w:hAnsi="宋体" w:cs="宋体" w:hint="eastAsia"/>
          <w:szCs w:val="32"/>
        </w:rPr>
        <w:t>）</w:t>
      </w:r>
      <w:r>
        <w:rPr>
          <w:rFonts w:ascii="方正仿宋_GBK" w:eastAsia="方正仿宋_GBK" w:hAnsi="方正仿宋_GBK" w:cs="方正仿宋_GBK" w:hint="eastAsia"/>
          <w:szCs w:val="32"/>
        </w:rPr>
        <w:t>，通过卫生健康监督信息系统按时上报相关信息。</w:t>
      </w:r>
    </w:p>
    <w:p w:rsidR="006D5451" w:rsidRDefault="00B273A8" w:rsidP="00B273A8">
      <w:pPr>
        <w:spacing w:line="570" w:lineRule="exact"/>
        <w:ind w:firstLineChars="200" w:firstLine="664"/>
        <w:rPr>
          <w:rFonts w:ascii="方正仿宋_GBK" w:eastAsia="方正仿宋_GBK" w:hAnsi="方正仿宋_GBK" w:cs="方正仿宋_GBK"/>
          <w:szCs w:val="32"/>
        </w:rPr>
      </w:pPr>
      <w:r>
        <w:rPr>
          <w:rFonts w:ascii="方正仿宋_GBK" w:eastAsia="方正仿宋_GBK" w:hAnsi="方正仿宋_GBK" w:cs="方正仿宋_GBK" w:hint="eastAsia"/>
          <w:szCs w:val="32"/>
        </w:rPr>
        <w:t>（三）各地在检查中小学校时，要特别注意“教室课桌椅配备”指的是“每间教室至少设有</w:t>
      </w:r>
      <w:r>
        <w:rPr>
          <w:rFonts w:ascii="宋体" w:eastAsia="宋体" w:hAnsi="宋体" w:cs="宋体" w:hint="eastAsia"/>
          <w:szCs w:val="32"/>
        </w:rPr>
        <w:t>2</w:t>
      </w:r>
      <w:r>
        <w:rPr>
          <w:rFonts w:ascii="方正仿宋_GBK" w:eastAsia="方正仿宋_GBK" w:hAnsi="方正仿宋_GBK" w:cs="方正仿宋_GBK" w:hint="eastAsia"/>
          <w:szCs w:val="32"/>
        </w:rPr>
        <w:t>种不同高低型号的课桌椅，且每人一席。”</w:t>
      </w:r>
    </w:p>
    <w:p w:rsidR="006D5451" w:rsidRDefault="00B273A8" w:rsidP="00B273A8">
      <w:pPr>
        <w:spacing w:line="570" w:lineRule="exact"/>
        <w:ind w:firstLineChars="200" w:firstLine="664"/>
        <w:rPr>
          <w:rFonts w:ascii="方正黑体_GBK" w:eastAsia="方正黑体_GBK" w:hAnsi="方正黑体_GBK" w:cs="方正黑体_GBK"/>
          <w:szCs w:val="32"/>
        </w:rPr>
      </w:pPr>
      <w:r>
        <w:rPr>
          <w:rFonts w:ascii="方正黑体_GBK" w:eastAsia="方正黑体_GBK" w:hAnsi="方正黑体_GBK" w:cs="方正黑体_GBK" w:hint="eastAsia"/>
          <w:szCs w:val="32"/>
        </w:rPr>
        <w:t>三、工作要求</w:t>
      </w:r>
    </w:p>
    <w:p w:rsidR="006D5451" w:rsidRDefault="00B273A8" w:rsidP="00B273A8">
      <w:pPr>
        <w:widowControl/>
        <w:spacing w:line="570" w:lineRule="exact"/>
        <w:ind w:firstLineChars="200" w:firstLine="664"/>
        <w:jc w:val="left"/>
        <w:rPr>
          <w:szCs w:val="32"/>
        </w:rPr>
      </w:pPr>
      <w:r>
        <w:rPr>
          <w:rFonts w:ascii="方正仿宋_GBK" w:eastAsia="方正仿宋_GBK" w:hAnsi="方正仿宋_GBK" w:cs="方正仿宋_GBK" w:hint="eastAsia"/>
          <w:szCs w:val="32"/>
        </w:rPr>
        <w:t>（一）</w:t>
      </w:r>
      <w:r>
        <w:rPr>
          <w:rFonts w:ascii="方正仿宋_GBK" w:eastAsia="方正仿宋_GBK" w:hAnsi="方正仿宋_GBK" w:cs="方正仿宋_GBK"/>
          <w:color w:val="000000"/>
          <w:kern w:val="0"/>
          <w:szCs w:val="32"/>
          <w:lang w:bidi="ar"/>
        </w:rPr>
        <w:t>各地要结合当地实际情况和重</w:t>
      </w:r>
      <w:r>
        <w:rPr>
          <w:rFonts w:ascii="方正仿宋_GBK" w:eastAsia="方正仿宋_GBK" w:hAnsi="方正仿宋_GBK" w:cs="方正仿宋_GBK" w:hint="eastAsia"/>
          <w:color w:val="000000"/>
          <w:kern w:val="0"/>
          <w:szCs w:val="32"/>
          <w:lang w:bidi="ar"/>
        </w:rPr>
        <w:t>点工作任务，对“双随机”监督抽查工作进行全盘考虑，制定时间表和进度图，合理安排工作进度。</w:t>
      </w:r>
      <w:r>
        <w:rPr>
          <w:rFonts w:ascii="方正仿宋_GBK" w:eastAsia="方正仿宋_GBK" w:hAnsi="方正仿宋_GBK" w:cs="方正仿宋_GBK"/>
          <w:color w:val="000000"/>
          <w:kern w:val="0"/>
          <w:szCs w:val="32"/>
          <w:lang w:bidi="ar"/>
        </w:rPr>
        <w:t>要加大</w:t>
      </w:r>
      <w:r>
        <w:rPr>
          <w:rFonts w:ascii="方正仿宋_GBK" w:eastAsia="方正仿宋_GBK" w:hAnsi="方正仿宋_GBK" w:cs="方正仿宋_GBK"/>
          <w:color w:val="000000"/>
          <w:kern w:val="0"/>
          <w:szCs w:val="32"/>
          <w:lang w:bidi="ar"/>
        </w:rPr>
        <w:t>“</w:t>
      </w:r>
      <w:r>
        <w:rPr>
          <w:rFonts w:ascii="方正仿宋_GBK" w:eastAsia="方正仿宋_GBK" w:hAnsi="方正仿宋_GBK" w:cs="方正仿宋_GBK"/>
          <w:color w:val="000000"/>
          <w:kern w:val="0"/>
          <w:szCs w:val="32"/>
          <w:lang w:bidi="ar"/>
        </w:rPr>
        <w:t>双</w:t>
      </w:r>
      <w:r>
        <w:rPr>
          <w:rFonts w:ascii="方正仿宋_GBK" w:eastAsia="方正仿宋_GBK" w:hAnsi="方正仿宋_GBK" w:cs="方正仿宋_GBK" w:hint="eastAsia"/>
          <w:color w:val="000000"/>
          <w:kern w:val="0"/>
          <w:szCs w:val="32"/>
          <w:lang w:bidi="ar"/>
        </w:rPr>
        <w:t>随机”监督抽查和其他监督执法任务的统筹力度，立足当地监管实际、年度工作重点、疫情防控等重点工作开展监督抽查，提高监督执法效率，避免多头执法、重复检查，减少对监管对象不必要的干扰。</w:t>
      </w:r>
    </w:p>
    <w:p w:rsidR="006D5451" w:rsidRDefault="00B273A8" w:rsidP="00B273A8">
      <w:pPr>
        <w:widowControl/>
        <w:spacing w:line="570" w:lineRule="exact"/>
        <w:ind w:firstLineChars="200" w:firstLine="664"/>
        <w:jc w:val="left"/>
      </w:pPr>
      <w:r>
        <w:rPr>
          <w:rFonts w:ascii="方正仿宋_GBK" w:eastAsia="方正仿宋_GBK" w:hAnsi="方正仿宋_GBK" w:cs="方正仿宋_GBK" w:hint="eastAsia"/>
          <w:szCs w:val="32"/>
        </w:rPr>
        <w:t>（二）</w:t>
      </w:r>
      <w:r>
        <w:rPr>
          <w:rFonts w:ascii="方正仿宋_GBK" w:eastAsia="方正仿宋_GBK" w:hAnsi="方正仿宋_GBK" w:cs="方正仿宋_GBK" w:hint="eastAsia"/>
          <w:szCs w:val="32"/>
        </w:rPr>
        <w:t>学校卫生</w:t>
      </w:r>
      <w:r>
        <w:rPr>
          <w:rFonts w:ascii="方正仿宋_GBK" w:eastAsia="方正仿宋_GBK" w:hAnsi="方正仿宋_GBK" w:cs="方正仿宋_GBK"/>
          <w:color w:val="000000"/>
          <w:kern w:val="0"/>
          <w:szCs w:val="32"/>
          <w:lang w:bidi="ar"/>
        </w:rPr>
        <w:t>监督抽查中的</w:t>
      </w:r>
      <w:r>
        <w:rPr>
          <w:rFonts w:ascii="方正仿宋_GBK" w:eastAsia="方正仿宋_GBK" w:hAnsi="方正仿宋_GBK" w:cs="方正仿宋_GBK" w:hint="eastAsia"/>
          <w:color w:val="000000"/>
          <w:kern w:val="0"/>
          <w:szCs w:val="32"/>
          <w:lang w:bidi="ar"/>
        </w:rPr>
        <w:t>学校生活饮用水</w:t>
      </w:r>
      <w:r>
        <w:rPr>
          <w:rFonts w:ascii="方正仿宋_GBK" w:eastAsia="方正仿宋_GBK" w:hAnsi="方正仿宋_GBK" w:cs="方正仿宋_GBK"/>
          <w:color w:val="000000"/>
          <w:kern w:val="0"/>
          <w:szCs w:val="32"/>
          <w:lang w:bidi="ar"/>
        </w:rPr>
        <w:t>检</w:t>
      </w:r>
      <w:r>
        <w:rPr>
          <w:rFonts w:ascii="方正仿宋_GBK" w:eastAsia="方正仿宋_GBK" w:hAnsi="方正仿宋_GBK" w:cs="方正仿宋_GBK" w:hint="eastAsia"/>
          <w:color w:val="000000"/>
          <w:kern w:val="0"/>
          <w:szCs w:val="32"/>
          <w:lang w:bidi="ar"/>
        </w:rPr>
        <w:t>测任务按程序确定服务供应商后，由第三方检测机构承担，有关事项另行通知。各地卫生监督机构要认真完成好监督抽查任务，积极配合第三方机构对学校生活饮用水水质进行采样。</w:t>
      </w:r>
    </w:p>
    <w:p w:rsidR="006D5451" w:rsidRDefault="00B273A8" w:rsidP="00B273A8">
      <w:pPr>
        <w:spacing w:line="570" w:lineRule="exact"/>
        <w:ind w:firstLineChars="200" w:firstLine="664"/>
        <w:rPr>
          <w:rFonts w:ascii="方正仿宋_GBK" w:eastAsia="方正仿宋_GBK" w:hAnsi="方正仿宋_GBK" w:cs="方正仿宋_GBK"/>
          <w:szCs w:val="32"/>
        </w:rPr>
      </w:pPr>
      <w:r>
        <w:rPr>
          <w:rFonts w:ascii="方正仿宋_GBK" w:eastAsia="方正仿宋_GBK" w:hAnsi="方正仿宋_GBK" w:cs="方正仿宋_GBK" w:hint="eastAsia"/>
          <w:szCs w:val="32"/>
        </w:rPr>
        <w:t>（</w:t>
      </w:r>
      <w:r>
        <w:rPr>
          <w:rFonts w:ascii="方正仿宋_GBK" w:eastAsia="方正仿宋_GBK" w:hAnsi="方正仿宋_GBK" w:cs="方正仿宋_GBK" w:hint="eastAsia"/>
          <w:szCs w:val="32"/>
        </w:rPr>
        <w:t>三</w:t>
      </w:r>
      <w:r>
        <w:rPr>
          <w:rFonts w:ascii="方正仿宋_GBK" w:eastAsia="方正仿宋_GBK" w:hAnsi="方正仿宋_GBK" w:cs="方正仿宋_GBK" w:hint="eastAsia"/>
          <w:szCs w:val="32"/>
        </w:rPr>
        <w:t>）各地要强化处理措施，对监督检查中发现的突出问题，及时向当地政府主管部门通报情况，促进协同监管；对生活美容场所涉嫌违法开展医疗美容等案件线索，要及时通报、组织协查，重大案件信息要及时报告。</w:t>
      </w:r>
    </w:p>
    <w:p w:rsidR="006D5451" w:rsidRDefault="006D5451">
      <w:pPr>
        <w:spacing w:line="570" w:lineRule="exact"/>
      </w:pPr>
    </w:p>
    <w:p w:rsidR="006D5451" w:rsidRDefault="00B273A8" w:rsidP="00B273A8">
      <w:pPr>
        <w:spacing w:line="570" w:lineRule="exact"/>
        <w:ind w:firstLineChars="200" w:firstLine="664"/>
        <w:rPr>
          <w:rFonts w:eastAsia="方正仿宋_GBK"/>
        </w:rPr>
      </w:pPr>
      <w:r>
        <w:rPr>
          <w:rFonts w:hint="eastAsia"/>
        </w:rPr>
        <w:t>附</w:t>
      </w:r>
      <w:r>
        <w:rPr>
          <w:rFonts w:hint="eastAsia"/>
        </w:rPr>
        <w:t>表</w:t>
      </w:r>
      <w:r>
        <w:rPr>
          <w:rFonts w:hint="eastAsia"/>
        </w:rPr>
        <w:t>：</w:t>
      </w:r>
      <w:r>
        <w:rPr>
          <w:rFonts w:ascii="宋体" w:eastAsia="宋体" w:hAnsi="宋体" w:cs="宋体" w:hint="eastAsia"/>
        </w:rPr>
        <w:t>1.202</w:t>
      </w:r>
      <w:r>
        <w:rPr>
          <w:rFonts w:ascii="宋体" w:eastAsia="宋体" w:hAnsi="宋体" w:cs="宋体" w:hint="eastAsia"/>
        </w:rPr>
        <w:t>2</w:t>
      </w:r>
      <w:r>
        <w:rPr>
          <w:rFonts w:ascii="方正仿宋_GBK" w:eastAsia="方正仿宋_GBK" w:hAnsi="方正仿宋_GBK" w:cs="方正仿宋_GBK" w:hint="eastAsia"/>
        </w:rPr>
        <w:t>年学校卫生随机监督抽查工作计划</w:t>
      </w:r>
      <w:r>
        <w:rPr>
          <w:rFonts w:ascii="方正仿宋_GBK" w:eastAsia="方正仿宋_GBK" w:hAnsi="方正仿宋_GBK" w:cs="方正仿宋_GBK" w:hint="eastAsia"/>
        </w:rPr>
        <w:t>表</w:t>
      </w:r>
    </w:p>
    <w:p w:rsidR="006D5451" w:rsidRDefault="00B273A8" w:rsidP="00B273A8">
      <w:pPr>
        <w:spacing w:line="570" w:lineRule="exact"/>
        <w:ind w:firstLineChars="500" w:firstLine="1660"/>
        <w:rPr>
          <w:rFonts w:ascii="方正仿宋_GBK" w:eastAsia="方正仿宋_GBK" w:hAnsi="方正仿宋_GBK" w:cs="方正仿宋_GBK"/>
        </w:rPr>
      </w:pPr>
      <w:r>
        <w:rPr>
          <w:rFonts w:ascii="宋体" w:eastAsia="宋体" w:hAnsi="宋体" w:cs="宋体" w:hint="eastAsia"/>
        </w:rPr>
        <w:t>2.</w:t>
      </w:r>
      <w:r>
        <w:rPr>
          <w:rFonts w:ascii="方正仿宋_GBK" w:eastAsia="方正仿宋_GBK" w:hAnsi="方正仿宋_GBK" w:cs="方正仿宋_GBK" w:hint="eastAsia"/>
          <w:spacing w:val="-11"/>
        </w:rPr>
        <w:t>202</w:t>
      </w:r>
      <w:r>
        <w:rPr>
          <w:rFonts w:ascii="方正仿宋_GBK" w:eastAsia="方正仿宋_GBK" w:hAnsi="方正仿宋_GBK" w:cs="方正仿宋_GBK"/>
          <w:spacing w:val="-11"/>
        </w:rPr>
        <w:t>2</w:t>
      </w:r>
      <w:r>
        <w:rPr>
          <w:rFonts w:ascii="方正仿宋_GBK" w:eastAsia="方正仿宋_GBK" w:hAnsi="方正仿宋_GBK" w:cs="方正仿宋_GBK" w:hint="eastAsia"/>
          <w:spacing w:val="-11"/>
        </w:rPr>
        <w:t>年公共场所卫生随机监督抽查工作计划表</w:t>
      </w:r>
    </w:p>
    <w:p w:rsidR="006D5451" w:rsidRDefault="00B273A8" w:rsidP="00B273A8">
      <w:pPr>
        <w:spacing w:after="60" w:line="570" w:lineRule="exact"/>
        <w:ind w:firstLineChars="500" w:firstLine="1660"/>
        <w:jc w:val="left"/>
        <w:rPr>
          <w:rFonts w:ascii="方正仿宋_GBK" w:eastAsia="方正仿宋_GBK" w:hAnsi="方正仿宋_GBK" w:cs="方正仿宋_GBK"/>
        </w:rPr>
      </w:pPr>
      <w:r>
        <w:rPr>
          <w:rFonts w:ascii="宋体" w:eastAsia="宋体" w:hAnsi="宋体" w:cs="宋体" w:hint="eastAsia"/>
        </w:rPr>
        <w:t>3.</w:t>
      </w:r>
      <w:r>
        <w:rPr>
          <w:rFonts w:ascii="宋体" w:eastAsia="宋体" w:hAnsi="宋体" w:cs="宋体" w:hint="eastAsia"/>
          <w:color w:val="000000"/>
        </w:rPr>
        <w:t>2022</w:t>
      </w:r>
      <w:r>
        <w:rPr>
          <w:rFonts w:ascii="方正仿宋_GBK" w:eastAsia="方正仿宋_GBK" w:hAnsi="方正仿宋_GBK" w:cs="方正仿宋_GBK" w:hint="eastAsia"/>
          <w:color w:val="000000"/>
        </w:rPr>
        <w:t>年云南省学校双随机检查表</w:t>
      </w:r>
    </w:p>
    <w:p w:rsidR="006D5451" w:rsidRDefault="00B273A8" w:rsidP="00B273A8">
      <w:pPr>
        <w:spacing w:after="60" w:line="570" w:lineRule="exact"/>
        <w:ind w:firstLineChars="500" w:firstLine="1660"/>
        <w:rPr>
          <w:rFonts w:ascii="方正仿宋_GBK" w:eastAsia="方正仿宋_GBK" w:hAnsi="方正仿宋_GBK" w:cs="方正仿宋_GBK"/>
          <w:color w:val="000000"/>
        </w:rPr>
      </w:pPr>
      <w:r>
        <w:rPr>
          <w:rFonts w:ascii="宋体" w:eastAsia="宋体" w:hAnsi="宋体" w:cs="宋体" w:hint="eastAsia"/>
          <w:color w:val="000000"/>
        </w:rPr>
        <w:t>4.2022</w:t>
      </w:r>
      <w:r>
        <w:rPr>
          <w:rFonts w:ascii="方正仿宋_GBK" w:eastAsia="方正仿宋_GBK" w:hAnsi="方正仿宋_GBK" w:cs="方正仿宋_GBK" w:hint="eastAsia"/>
          <w:color w:val="000000"/>
        </w:rPr>
        <w:t>年云南省公共场所双随机检查表</w:t>
      </w:r>
    </w:p>
    <w:p w:rsidR="006D5451" w:rsidRDefault="00B273A8" w:rsidP="00B273A8">
      <w:pPr>
        <w:snapToGrid w:val="0"/>
        <w:spacing w:line="570" w:lineRule="exact"/>
        <w:ind w:leftChars="496" w:left="2311" w:hangingChars="200" w:hanging="664"/>
        <w:rPr>
          <w:rFonts w:ascii="方正仿宋_GBK" w:eastAsia="方正仿宋_GBK" w:hAnsi="方正仿宋_GBK" w:cs="方正仿宋_GBK"/>
          <w:bCs/>
          <w:szCs w:val="32"/>
        </w:rPr>
      </w:pPr>
      <w:r>
        <w:rPr>
          <w:rFonts w:ascii="宋体" w:eastAsia="宋体" w:hAnsi="宋体" w:cs="宋体" w:hint="eastAsia"/>
        </w:rPr>
        <w:t>5-1</w:t>
      </w:r>
      <w:r>
        <w:rPr>
          <w:rFonts w:ascii="宋体" w:eastAsia="宋体" w:hAnsi="宋体" w:cs="宋体" w:hint="eastAsia"/>
        </w:rPr>
        <w:t>.</w:t>
      </w:r>
      <w:r>
        <w:rPr>
          <w:rFonts w:ascii="宋体" w:eastAsia="宋体" w:hAnsi="宋体" w:cs="宋体" w:hint="eastAsia"/>
          <w:bCs/>
          <w:szCs w:val="32"/>
        </w:rPr>
        <w:t>2022</w:t>
      </w:r>
      <w:r>
        <w:rPr>
          <w:rFonts w:ascii="方正仿宋_GBK" w:eastAsia="方正仿宋_GBK" w:hAnsi="方正仿宋_GBK" w:cs="方正仿宋_GBK" w:hint="eastAsia"/>
          <w:bCs/>
          <w:szCs w:val="32"/>
        </w:rPr>
        <w:t>年</w:t>
      </w:r>
      <w:r>
        <w:rPr>
          <w:rFonts w:ascii="方正仿宋_GBK" w:eastAsia="方正仿宋_GBK" w:hAnsi="方正仿宋_GBK" w:cs="方正仿宋_GBK" w:hint="eastAsia"/>
          <w:bCs/>
          <w:szCs w:val="32"/>
        </w:rPr>
        <w:t>云南省</w:t>
      </w:r>
      <w:r>
        <w:rPr>
          <w:rFonts w:ascii="方正仿宋_GBK" w:eastAsia="方正仿宋_GBK" w:hAnsi="方正仿宋_GBK" w:cs="方正仿宋_GBK" w:hint="eastAsia"/>
          <w:bCs/>
          <w:szCs w:val="32"/>
        </w:rPr>
        <w:t>学校教学和生活环境卫生随机监督抽查信息汇总表</w:t>
      </w:r>
    </w:p>
    <w:p w:rsidR="006D5451" w:rsidRDefault="00B273A8" w:rsidP="00B273A8">
      <w:pPr>
        <w:snapToGrid w:val="0"/>
        <w:spacing w:line="570" w:lineRule="exact"/>
        <w:ind w:leftChars="496" w:left="2311" w:hangingChars="200" w:hanging="664"/>
        <w:jc w:val="left"/>
        <w:rPr>
          <w:rFonts w:ascii="宋体" w:eastAsia="宋体" w:hAnsi="宋体" w:cs="宋体"/>
        </w:rPr>
      </w:pPr>
      <w:r>
        <w:rPr>
          <w:rFonts w:ascii="宋体" w:eastAsia="宋体" w:hAnsi="宋体" w:cs="宋体" w:hint="eastAsia"/>
        </w:rPr>
        <w:t>5-2.2022</w:t>
      </w:r>
      <w:r>
        <w:rPr>
          <w:rFonts w:ascii="方正仿宋_GBK" w:eastAsia="方正仿宋_GBK" w:hAnsi="方正仿宋_GBK" w:cs="方正仿宋_GBK" w:hint="eastAsia"/>
        </w:rPr>
        <w:t>年</w:t>
      </w:r>
      <w:r>
        <w:rPr>
          <w:rFonts w:ascii="方正仿宋_GBK" w:eastAsia="方正仿宋_GBK" w:hAnsi="方正仿宋_GBK" w:cs="方正仿宋_GBK" w:hint="eastAsia"/>
        </w:rPr>
        <w:t>云南省</w:t>
      </w:r>
      <w:r>
        <w:rPr>
          <w:rFonts w:ascii="方正仿宋_GBK" w:eastAsia="方正仿宋_GBK" w:hAnsi="方正仿宋_GBK" w:cs="方正仿宋_GBK" w:hint="eastAsia"/>
        </w:rPr>
        <w:t>学校饮用水卫生管理随机监督抽查信息汇总表</w:t>
      </w:r>
    </w:p>
    <w:p w:rsidR="006D5451" w:rsidRDefault="00B273A8" w:rsidP="00B273A8">
      <w:pPr>
        <w:snapToGrid w:val="0"/>
        <w:spacing w:line="570" w:lineRule="exact"/>
        <w:ind w:leftChars="496" w:left="2311" w:hangingChars="200" w:hanging="664"/>
        <w:jc w:val="left"/>
        <w:rPr>
          <w:rFonts w:ascii="方正仿宋_GBK" w:eastAsia="方正仿宋_GBK" w:hAnsi="方正仿宋_GBK" w:cs="方正仿宋_GBK"/>
        </w:rPr>
      </w:pPr>
      <w:r>
        <w:rPr>
          <w:rFonts w:ascii="宋体" w:eastAsia="宋体" w:hAnsi="宋体" w:cs="宋体" w:hint="eastAsia"/>
        </w:rPr>
        <w:t>5-3.2022</w:t>
      </w:r>
      <w:r>
        <w:rPr>
          <w:rFonts w:ascii="方正仿宋_GBK" w:eastAsia="方正仿宋_GBK" w:hAnsi="方正仿宋_GBK" w:cs="方正仿宋_GBK" w:hint="eastAsia"/>
        </w:rPr>
        <w:t>年</w:t>
      </w:r>
      <w:r>
        <w:rPr>
          <w:rFonts w:ascii="方正仿宋_GBK" w:eastAsia="方正仿宋_GBK" w:hAnsi="方正仿宋_GBK" w:cs="方正仿宋_GBK" w:hint="eastAsia"/>
        </w:rPr>
        <w:t>云南省</w:t>
      </w:r>
      <w:r>
        <w:rPr>
          <w:rFonts w:ascii="方正仿宋_GBK" w:eastAsia="方正仿宋_GBK" w:hAnsi="方正仿宋_GBK" w:cs="方正仿宋_GBK" w:hint="eastAsia"/>
        </w:rPr>
        <w:t>学校</w:t>
      </w:r>
      <w:r>
        <w:rPr>
          <w:rFonts w:ascii="方正仿宋_GBK" w:eastAsia="方正仿宋_GBK" w:hAnsi="方正仿宋_GBK" w:cs="方正仿宋_GBK" w:hint="eastAsia"/>
        </w:rPr>
        <w:t>自建设施供水水</w:t>
      </w:r>
      <w:r>
        <w:rPr>
          <w:rFonts w:ascii="方正仿宋_GBK" w:eastAsia="方正仿宋_GBK" w:hAnsi="方正仿宋_GBK" w:cs="方正仿宋_GBK" w:hint="eastAsia"/>
        </w:rPr>
        <w:t>质随机监督抽查信息汇总表</w:t>
      </w:r>
    </w:p>
    <w:p w:rsidR="006D5451" w:rsidRDefault="00B273A8" w:rsidP="00B273A8">
      <w:pPr>
        <w:snapToGrid w:val="0"/>
        <w:spacing w:line="570" w:lineRule="exact"/>
        <w:ind w:leftChars="496" w:left="2311" w:hangingChars="200" w:hanging="664"/>
        <w:jc w:val="left"/>
        <w:rPr>
          <w:rFonts w:ascii="方正仿宋_GBK" w:eastAsia="方正仿宋_GBK" w:hAnsi="方正仿宋_GBK" w:cs="方正仿宋_GBK"/>
        </w:rPr>
      </w:pPr>
      <w:r>
        <w:rPr>
          <w:rFonts w:ascii="宋体" w:eastAsia="宋体" w:hAnsi="宋体" w:cs="宋体" w:hint="eastAsia"/>
        </w:rPr>
        <w:t>5-4.2022</w:t>
      </w:r>
      <w:r>
        <w:rPr>
          <w:rFonts w:ascii="方正仿宋_GBK" w:eastAsia="方正仿宋_GBK" w:hAnsi="方正仿宋_GBK" w:cs="方正仿宋_GBK" w:hint="eastAsia"/>
        </w:rPr>
        <w:t>年</w:t>
      </w:r>
      <w:r>
        <w:rPr>
          <w:rFonts w:ascii="方正仿宋_GBK" w:eastAsia="方正仿宋_GBK" w:hAnsi="方正仿宋_GBK" w:cs="方正仿宋_GBK" w:hint="eastAsia"/>
        </w:rPr>
        <w:t>云南省</w:t>
      </w:r>
      <w:r>
        <w:rPr>
          <w:rFonts w:ascii="方正仿宋_GBK" w:eastAsia="方正仿宋_GBK" w:hAnsi="方正仿宋_GBK" w:cs="方正仿宋_GBK" w:hint="eastAsia"/>
        </w:rPr>
        <w:t>学校</w:t>
      </w:r>
      <w:r>
        <w:rPr>
          <w:rFonts w:ascii="方正仿宋_GBK" w:eastAsia="方正仿宋_GBK" w:hAnsi="方正仿宋_GBK" w:cs="方正仿宋_GBK" w:hint="eastAsia"/>
        </w:rPr>
        <w:t>二次供水</w:t>
      </w:r>
      <w:r>
        <w:rPr>
          <w:rFonts w:ascii="方正仿宋_GBK" w:eastAsia="方正仿宋_GBK" w:hAnsi="方正仿宋_GBK" w:cs="方正仿宋_GBK" w:hint="eastAsia"/>
        </w:rPr>
        <w:t>水质随机监督抽查信息汇总表</w:t>
      </w:r>
    </w:p>
    <w:p w:rsidR="006D5451" w:rsidRDefault="00B273A8" w:rsidP="00B273A8">
      <w:pPr>
        <w:widowControl/>
        <w:snapToGrid w:val="0"/>
        <w:spacing w:line="570" w:lineRule="exact"/>
        <w:ind w:leftChars="496" w:left="2311" w:hangingChars="200" w:hanging="664"/>
        <w:jc w:val="left"/>
        <w:rPr>
          <w:rFonts w:ascii="方正仿宋_GBK" w:eastAsia="方正仿宋_GBK" w:hAnsi="方正仿宋_GBK" w:cs="方正仿宋_GBK"/>
        </w:rPr>
      </w:pPr>
      <w:r>
        <w:rPr>
          <w:rFonts w:ascii="宋体" w:eastAsia="宋体" w:hAnsi="宋体" w:cs="宋体" w:hint="eastAsia"/>
        </w:rPr>
        <w:t>6.2022</w:t>
      </w:r>
      <w:r>
        <w:rPr>
          <w:rFonts w:ascii="方正仿宋_GBK" w:eastAsia="方正仿宋_GBK" w:hAnsi="方正仿宋_GBK" w:cs="方正仿宋_GBK" w:hint="eastAsia"/>
        </w:rPr>
        <w:t>年</w:t>
      </w:r>
      <w:r>
        <w:rPr>
          <w:rFonts w:ascii="方正仿宋_GBK" w:eastAsia="方正仿宋_GBK" w:hAnsi="方正仿宋_GBK" w:cs="方正仿宋_GBK" w:hint="eastAsia"/>
        </w:rPr>
        <w:t>云南省公共场所</w:t>
      </w:r>
      <w:r>
        <w:rPr>
          <w:rFonts w:ascii="方正仿宋_GBK" w:eastAsia="方正仿宋_GBK" w:hAnsi="方正仿宋_GBK" w:cs="方正仿宋_GBK" w:hint="eastAsia"/>
        </w:rPr>
        <w:t>卫生管理随机监督抽查信息汇总表</w:t>
      </w: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rsidP="00B273A8">
      <w:pPr>
        <w:widowControl/>
        <w:snapToGrid w:val="0"/>
        <w:ind w:leftChars="496" w:left="2311" w:hangingChars="200" w:hanging="664"/>
        <w:jc w:val="left"/>
        <w:rPr>
          <w:rFonts w:ascii="宋体" w:eastAsia="宋体" w:hAnsi="宋体" w:cs="宋体"/>
        </w:rPr>
      </w:pPr>
    </w:p>
    <w:p w:rsidR="006D5451" w:rsidRDefault="006D5451">
      <w:pPr>
        <w:widowControl/>
        <w:snapToGrid w:val="0"/>
        <w:jc w:val="left"/>
        <w:rPr>
          <w:rFonts w:ascii="宋体" w:eastAsia="宋体" w:hAnsi="宋体" w:cs="宋体"/>
        </w:rPr>
        <w:sectPr w:rsidR="006D5451">
          <w:footerReference w:type="default" r:id="rId8"/>
          <w:pgSz w:w="11905" w:h="16838"/>
          <w:pgMar w:top="1440" w:right="1803" w:bottom="1440" w:left="1803" w:header="850" w:footer="992" w:gutter="0"/>
          <w:cols w:space="0"/>
          <w:docGrid w:type="linesAndChars" w:linePitch="450" w:charSpace="2449"/>
        </w:sectPr>
      </w:pPr>
    </w:p>
    <w:p w:rsidR="006D5451" w:rsidRDefault="00B273A8">
      <w:pPr>
        <w:spacing w:line="320" w:lineRule="exact"/>
        <w:jc w:val="left"/>
        <w:rPr>
          <w:rFonts w:ascii="方正黑体_GBK" w:eastAsia="方正黑体_GBK" w:hAnsi="方正黑体_GBK" w:cs="方正黑体_GBK"/>
          <w:sz w:val="30"/>
        </w:rPr>
      </w:pPr>
      <w:r>
        <w:rPr>
          <w:rFonts w:ascii="方正黑体_GBK" w:eastAsia="方正黑体_GBK" w:hAnsi="方正黑体_GBK" w:cs="方正黑体_GBK" w:hint="eastAsia"/>
          <w:sz w:val="30"/>
        </w:rPr>
        <w:t>附</w:t>
      </w:r>
      <w:r>
        <w:rPr>
          <w:rFonts w:ascii="方正黑体_GBK" w:eastAsia="方正黑体_GBK" w:hAnsi="方正黑体_GBK" w:cs="方正黑体_GBK" w:hint="eastAsia"/>
          <w:sz w:val="30"/>
        </w:rPr>
        <w:t>表</w:t>
      </w:r>
      <w:r>
        <w:rPr>
          <w:rFonts w:ascii="方正黑体_GBK" w:eastAsia="方正黑体_GBK" w:hAnsi="方正黑体_GBK" w:cs="方正黑体_GBK" w:hint="eastAsia"/>
          <w:sz w:val="30"/>
        </w:rPr>
        <w:t>1</w:t>
      </w:r>
    </w:p>
    <w:p w:rsidR="006D5451" w:rsidRDefault="00B273A8" w:rsidP="00B273A8">
      <w:pPr>
        <w:spacing w:beforeLines="50" w:before="230"/>
        <w:jc w:val="center"/>
        <w:rPr>
          <w:rFonts w:ascii="方正小标宋_GBK" w:eastAsia="方正小标宋_GBK" w:hAnsi="方正小标宋_GBK" w:cs="方正小标宋_GBK"/>
          <w:bCs/>
          <w:sz w:val="44"/>
        </w:rPr>
      </w:pPr>
      <w:r>
        <w:rPr>
          <w:rFonts w:ascii="方正小标宋_GBK" w:eastAsia="方正小标宋_GBK" w:hAnsi="方正小标宋_GBK" w:cs="方正小标宋_GBK" w:hint="eastAsia"/>
          <w:bCs/>
          <w:sz w:val="44"/>
        </w:rPr>
        <w:t>202</w:t>
      </w:r>
      <w:r>
        <w:rPr>
          <w:rFonts w:ascii="方正小标宋_GBK" w:eastAsia="方正小标宋_GBK" w:hAnsi="方正小标宋_GBK" w:cs="方正小标宋_GBK" w:hint="eastAsia"/>
          <w:bCs/>
          <w:sz w:val="44"/>
        </w:rPr>
        <w:t>2</w:t>
      </w:r>
      <w:r>
        <w:rPr>
          <w:rFonts w:ascii="方正小标宋_GBK" w:eastAsia="方正小标宋_GBK" w:hAnsi="方正小标宋_GBK" w:cs="方正小标宋_GBK" w:hint="eastAsia"/>
          <w:bCs/>
          <w:sz w:val="44"/>
        </w:rPr>
        <w:t>年学校卫生随机监督抽查工作计划表</w:t>
      </w:r>
    </w:p>
    <w:tbl>
      <w:tblPr>
        <w:tblW w:w="13045"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8"/>
        <w:gridCol w:w="2127"/>
        <w:gridCol w:w="5220"/>
        <w:gridCol w:w="3990"/>
      </w:tblGrid>
      <w:tr w:rsidR="006D5451">
        <w:trPr>
          <w:trHeight w:val="336"/>
        </w:trPr>
        <w:tc>
          <w:tcPr>
            <w:tcW w:w="1708"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spacing w:line="300" w:lineRule="exact"/>
              <w:jc w:val="center"/>
              <w:rPr>
                <w:rFonts w:ascii="方正黑体_GBK" w:eastAsia="方正黑体_GBK" w:hAnsi="方正黑体_GBK" w:cs="方正黑体_GBK"/>
                <w:sz w:val="21"/>
              </w:rPr>
            </w:pPr>
            <w:r>
              <w:rPr>
                <w:rFonts w:ascii="方正黑体_GBK" w:eastAsia="方正黑体_GBK" w:hAnsi="方正黑体_GBK" w:cs="方正黑体_GBK" w:hint="eastAsia"/>
                <w:sz w:val="21"/>
              </w:rPr>
              <w:t>监督检查对象</w:t>
            </w:r>
          </w:p>
        </w:tc>
        <w:tc>
          <w:tcPr>
            <w:tcW w:w="2127"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keepNext/>
              <w:keepLines/>
              <w:widowControl/>
              <w:spacing w:line="300" w:lineRule="exact"/>
              <w:jc w:val="center"/>
              <w:rPr>
                <w:rFonts w:ascii="方正黑体_GBK" w:eastAsia="方正黑体_GBK" w:hAnsi="方正黑体_GBK" w:cs="方正黑体_GBK"/>
                <w:sz w:val="21"/>
              </w:rPr>
            </w:pPr>
            <w:r>
              <w:rPr>
                <w:rFonts w:ascii="方正黑体_GBK" w:eastAsia="方正黑体_GBK" w:hAnsi="方正黑体_GBK" w:cs="方正黑体_GBK" w:hint="eastAsia"/>
                <w:sz w:val="21"/>
              </w:rPr>
              <w:t>范围和数量</w:t>
            </w:r>
          </w:p>
        </w:tc>
        <w:tc>
          <w:tcPr>
            <w:tcW w:w="5220"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keepNext/>
              <w:keepLines/>
              <w:widowControl/>
              <w:spacing w:line="300" w:lineRule="exact"/>
              <w:jc w:val="center"/>
              <w:rPr>
                <w:rFonts w:ascii="方正黑体_GBK" w:eastAsia="方正黑体_GBK" w:hAnsi="方正黑体_GBK" w:cs="方正黑体_GBK"/>
                <w:sz w:val="21"/>
              </w:rPr>
            </w:pPr>
            <w:r>
              <w:rPr>
                <w:rFonts w:ascii="方正黑体_GBK" w:eastAsia="方正黑体_GBK" w:hAnsi="方正黑体_GBK" w:cs="方正黑体_GBK" w:hint="eastAsia"/>
                <w:sz w:val="21"/>
              </w:rPr>
              <w:t>检查内容</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keepNext/>
              <w:keepLines/>
              <w:widowControl/>
              <w:spacing w:line="300" w:lineRule="exact"/>
              <w:jc w:val="center"/>
              <w:rPr>
                <w:rFonts w:ascii="方正黑体_GBK" w:eastAsia="方正黑体_GBK" w:hAnsi="方正黑体_GBK" w:cs="方正黑体_GBK"/>
                <w:sz w:val="21"/>
              </w:rPr>
            </w:pPr>
            <w:r>
              <w:rPr>
                <w:rFonts w:ascii="方正黑体_GBK" w:eastAsia="方正黑体_GBK" w:hAnsi="方正黑体_GBK" w:cs="方正黑体_GBK" w:hint="eastAsia"/>
                <w:sz w:val="21"/>
              </w:rPr>
              <w:t>检测项目</w:t>
            </w:r>
          </w:p>
        </w:tc>
      </w:tr>
      <w:tr w:rsidR="006D5451">
        <w:trPr>
          <w:trHeight w:val="4777"/>
        </w:trPr>
        <w:tc>
          <w:tcPr>
            <w:tcW w:w="1708"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spacing w:line="30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镇区、乡村寄宿制学校</w:t>
            </w:r>
          </w:p>
        </w:tc>
        <w:tc>
          <w:tcPr>
            <w:tcW w:w="2127"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keepNext/>
              <w:keepLines/>
              <w:widowControl/>
              <w:spacing w:line="300" w:lineRule="exact"/>
              <w:rPr>
                <w:rFonts w:ascii="方正仿宋_GBK" w:eastAsia="方正仿宋_GBK" w:hAnsi="方正仿宋_GBK" w:cs="方正仿宋_GBK"/>
                <w:sz w:val="24"/>
                <w:vertAlign w:val="superscript"/>
              </w:rPr>
            </w:pPr>
            <w:r>
              <w:rPr>
                <w:rFonts w:ascii="方正仿宋_GBK" w:eastAsia="方正仿宋_GBK" w:hAnsi="方正仿宋_GBK" w:cs="方正仿宋_GBK" w:hint="eastAsia"/>
                <w:sz w:val="24"/>
              </w:rPr>
              <w:t>随机抽取约</w:t>
            </w:r>
            <w:r>
              <w:rPr>
                <w:rFonts w:ascii="方正仿宋_GBK" w:eastAsia="方正仿宋_GBK" w:hAnsi="方正仿宋_GBK" w:cs="方正仿宋_GBK" w:hint="eastAsia"/>
                <w:sz w:val="24"/>
              </w:rPr>
              <w:t>1500</w:t>
            </w:r>
            <w:r>
              <w:rPr>
                <w:rFonts w:ascii="方正仿宋_GBK" w:eastAsia="方正仿宋_GBK" w:hAnsi="方正仿宋_GBK" w:cs="方正仿宋_GBK" w:hint="eastAsia"/>
                <w:sz w:val="24"/>
              </w:rPr>
              <w:t>所镇区、乡村寄宿学校</w:t>
            </w:r>
            <w:r>
              <w:rPr>
                <w:rFonts w:ascii="方正仿宋_GBK" w:eastAsia="方正仿宋_GBK" w:hAnsi="方正仿宋_GBK" w:cs="方正仿宋_GBK" w:hint="eastAsia"/>
                <w:sz w:val="24"/>
                <w:vertAlign w:val="superscript"/>
              </w:rPr>
              <w:t>(a)</w:t>
            </w:r>
          </w:p>
          <w:p w:rsidR="006D5451" w:rsidRDefault="00B273A8">
            <w:pPr>
              <w:keepNext/>
              <w:keepLines/>
              <w:widowControl/>
              <w:spacing w:line="300" w:lineRule="exact"/>
              <w:rPr>
                <w:rFonts w:ascii="方正仿宋_GBK" w:eastAsia="方正仿宋_GBK" w:hAnsi="方正仿宋_GBK" w:cs="方正仿宋_GBK"/>
                <w:b/>
                <w:bCs/>
                <w:sz w:val="24"/>
                <w:vertAlign w:val="superscript"/>
              </w:rPr>
            </w:pPr>
            <w:r>
              <w:rPr>
                <w:rFonts w:ascii="方正仿宋_GBK" w:eastAsia="方正仿宋_GBK" w:hAnsi="方正仿宋_GBK" w:cs="方正仿宋_GBK" w:hint="eastAsia"/>
                <w:b/>
                <w:bCs/>
                <w:sz w:val="24"/>
              </w:rPr>
              <w:t>（</w:t>
            </w:r>
            <w:r>
              <w:rPr>
                <w:rFonts w:ascii="方正仿宋_GBK" w:eastAsia="方正仿宋_GBK" w:hAnsi="方正仿宋_GBK" w:cs="方正仿宋_GBK" w:hint="eastAsia"/>
                <w:b/>
                <w:bCs/>
                <w:sz w:val="24"/>
              </w:rPr>
              <w:t>由省监督中心在卫生监督信息系统中抽出</w:t>
            </w:r>
            <w:r>
              <w:rPr>
                <w:rFonts w:ascii="方正仿宋_GBK" w:eastAsia="方正仿宋_GBK" w:hAnsi="方正仿宋_GBK" w:cs="方正仿宋_GBK" w:hint="eastAsia"/>
                <w:b/>
                <w:bCs/>
                <w:sz w:val="24"/>
              </w:rPr>
              <w:t>）</w:t>
            </w:r>
          </w:p>
        </w:tc>
        <w:tc>
          <w:tcPr>
            <w:tcW w:w="5220"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keepNext/>
              <w:keepLines/>
              <w:widowControl/>
              <w:spacing w:line="30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1.</w:t>
            </w:r>
            <w:r>
              <w:rPr>
                <w:rFonts w:ascii="方正仿宋_GBK" w:eastAsia="方正仿宋_GBK" w:hAnsi="方正仿宋_GBK" w:cs="方正仿宋_GBK" w:hint="eastAsia"/>
                <w:sz w:val="24"/>
              </w:rPr>
              <w:t>学校落实教学和生活环境卫生要求情况，包括教室课桌椅配备</w:t>
            </w:r>
            <w:r>
              <w:rPr>
                <w:rFonts w:ascii="方正仿宋_GBK" w:eastAsia="方正仿宋_GBK" w:hAnsi="方正仿宋_GBK" w:cs="方正仿宋_GBK" w:hint="eastAsia"/>
                <w:sz w:val="24"/>
                <w:vertAlign w:val="superscript"/>
              </w:rPr>
              <w:t>(b)</w:t>
            </w:r>
            <w:r>
              <w:rPr>
                <w:rFonts w:ascii="方正仿宋_GBK" w:eastAsia="方正仿宋_GBK" w:hAnsi="方正仿宋_GBK" w:cs="方正仿宋_GBK" w:hint="eastAsia"/>
                <w:sz w:val="24"/>
              </w:rPr>
              <w:t>、教室人均面积、教室和宿舍通风设施、教学楼厕所及洗手设施设置等情况。</w:t>
            </w:r>
          </w:p>
          <w:p w:rsidR="006D5451" w:rsidRDefault="00B273A8">
            <w:pPr>
              <w:keepNext/>
              <w:keepLines/>
              <w:widowControl/>
              <w:spacing w:line="30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2.</w:t>
            </w:r>
            <w:r>
              <w:rPr>
                <w:rFonts w:ascii="方正仿宋_GBK" w:eastAsia="方正仿宋_GBK" w:hAnsi="方正仿宋_GBK" w:cs="方正仿宋_GBK" w:hint="eastAsia"/>
                <w:sz w:val="24"/>
              </w:rPr>
              <w:t>学校落实传染病和常见病防控要求情况，包括专人负责疫情报告、传染病防控“一案八制”</w:t>
            </w:r>
            <w:r>
              <w:rPr>
                <w:rFonts w:ascii="方正仿宋_GBK" w:eastAsia="方正仿宋_GBK" w:hAnsi="方正仿宋_GBK" w:cs="方正仿宋_GBK" w:hint="eastAsia"/>
                <w:sz w:val="24"/>
                <w:vertAlign w:val="superscript"/>
              </w:rPr>
              <w:t>(</w:t>
            </w:r>
            <w:r>
              <w:rPr>
                <w:rFonts w:ascii="方正仿宋_GBK" w:eastAsia="方正仿宋_GBK" w:hAnsi="方正仿宋_GBK" w:cs="方正仿宋_GBK" w:hint="eastAsia"/>
                <w:sz w:val="24"/>
                <w:vertAlign w:val="superscript"/>
              </w:rPr>
              <w:t>c</w:t>
            </w:r>
            <w:r>
              <w:rPr>
                <w:rFonts w:ascii="方正仿宋_GBK" w:eastAsia="方正仿宋_GBK" w:hAnsi="方正仿宋_GBK" w:cs="方正仿宋_GBK" w:hint="eastAsia"/>
                <w:sz w:val="24"/>
                <w:vertAlign w:val="superscript"/>
              </w:rPr>
              <w:t>)</w:t>
            </w:r>
            <w:r>
              <w:rPr>
                <w:rFonts w:ascii="方正仿宋_GBK" w:eastAsia="方正仿宋_GBK" w:hAnsi="方正仿宋_GBK" w:cs="方正仿宋_GBK" w:hint="eastAsia"/>
                <w:sz w:val="24"/>
              </w:rPr>
              <w:t>、晨检记录和因病缺勤病因追查与登记记录、复课证明查验、新生入学接种证查验登记、每年按规定实施学生健康体检等情况。学校新冠疫情常态化防控措施落实情况。</w:t>
            </w:r>
            <w:r>
              <w:rPr>
                <w:rFonts w:ascii="方正仿宋_GBK" w:eastAsia="方正仿宋_GBK" w:hAnsi="方正仿宋_GBK" w:cs="方正仿宋_GBK" w:hint="eastAsia"/>
                <w:sz w:val="24"/>
                <w:vertAlign w:val="superscript"/>
              </w:rPr>
              <w:t>(</w:t>
            </w:r>
            <w:r>
              <w:rPr>
                <w:rFonts w:ascii="方正仿宋_GBK" w:eastAsia="方正仿宋_GBK" w:hAnsi="方正仿宋_GBK" w:cs="方正仿宋_GBK" w:hint="eastAsia"/>
                <w:sz w:val="24"/>
                <w:vertAlign w:val="superscript"/>
              </w:rPr>
              <w:t>d</w:t>
            </w:r>
            <w:r>
              <w:rPr>
                <w:rFonts w:ascii="方正仿宋_GBK" w:eastAsia="方正仿宋_GBK" w:hAnsi="方正仿宋_GBK" w:cs="方正仿宋_GBK" w:hint="eastAsia"/>
                <w:sz w:val="24"/>
                <w:vertAlign w:val="superscript"/>
              </w:rPr>
              <w:t>)</w:t>
            </w:r>
          </w:p>
          <w:p w:rsidR="006D5451" w:rsidRDefault="00B273A8">
            <w:pPr>
              <w:keepNext/>
              <w:keepLines/>
              <w:widowControl/>
              <w:spacing w:line="30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3.</w:t>
            </w:r>
            <w:r>
              <w:rPr>
                <w:rFonts w:ascii="方正仿宋_GBK" w:eastAsia="方正仿宋_GBK" w:hAnsi="方正仿宋_GBK" w:cs="方正仿宋_GBK" w:hint="eastAsia"/>
                <w:sz w:val="24"/>
              </w:rPr>
              <w:t>学校落实饮用水卫生要求情况，包括落实水源卫生防护、配备使用水质消毒设施设备情况和学校防止蓄水池周围污染和按规定开展蓄水池清洗消毒情况</w:t>
            </w:r>
            <w:r>
              <w:rPr>
                <w:rFonts w:ascii="方正仿宋_GBK" w:eastAsia="方正仿宋_GBK" w:hAnsi="方正仿宋_GBK" w:cs="方正仿宋_GBK" w:hint="eastAsia"/>
                <w:sz w:val="24"/>
              </w:rPr>
              <w:t>，</w:t>
            </w:r>
            <w:r>
              <w:rPr>
                <w:rFonts w:ascii="方正仿宋_GBK" w:eastAsia="方正仿宋_GBK" w:hAnsi="方正仿宋_GBK" w:cs="方正仿宋_GBK" w:hint="eastAsia"/>
                <w:sz w:val="24"/>
              </w:rPr>
              <w:t>学校饮用水消毒方法。</w:t>
            </w:r>
          </w:p>
          <w:p w:rsidR="006D5451" w:rsidRDefault="00B273A8">
            <w:pPr>
              <w:keepNext/>
              <w:keepLines/>
              <w:widowControl/>
              <w:spacing w:line="30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4.</w:t>
            </w:r>
            <w:r>
              <w:rPr>
                <w:rFonts w:ascii="方正仿宋_GBK" w:eastAsia="方正仿宋_GBK" w:hAnsi="方正仿宋_GBK" w:cs="方正仿宋_GBK" w:hint="eastAsia"/>
                <w:sz w:val="24"/>
              </w:rPr>
              <w:t>学校纳入卫生监督协管服务情况。</w:t>
            </w:r>
          </w:p>
        </w:tc>
        <w:tc>
          <w:tcPr>
            <w:tcW w:w="3990"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keepNext/>
              <w:keepLines/>
              <w:widowControl/>
              <w:spacing w:line="30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1</w:t>
            </w:r>
            <w:r>
              <w:rPr>
                <w:rFonts w:ascii="方正仿宋_GBK" w:eastAsia="方正仿宋_GBK" w:hAnsi="方正仿宋_GBK" w:cs="方正仿宋_GBK" w:hint="eastAsia"/>
                <w:sz w:val="24"/>
              </w:rPr>
              <w:t>.</w:t>
            </w:r>
            <w:r>
              <w:rPr>
                <w:rFonts w:ascii="方正仿宋_GBK" w:eastAsia="方正仿宋_GBK" w:hAnsi="方正仿宋_GBK" w:cs="方正仿宋_GBK" w:hint="eastAsia"/>
                <w:sz w:val="24"/>
              </w:rPr>
              <w:t>学校</w:t>
            </w:r>
            <w:r>
              <w:rPr>
                <w:rFonts w:ascii="方正仿宋_GBK" w:eastAsia="方正仿宋_GBK" w:hAnsi="方正仿宋_GBK" w:cs="方正仿宋_GBK" w:hint="eastAsia"/>
                <w:sz w:val="24"/>
              </w:rPr>
              <w:t>自建设施供水、二次供水</w:t>
            </w:r>
            <w:r>
              <w:rPr>
                <w:rFonts w:ascii="方正仿宋_GBK" w:eastAsia="方正仿宋_GBK" w:hAnsi="方正仿宋_GBK" w:cs="方正仿宋_GBK" w:hint="eastAsia"/>
                <w:sz w:val="24"/>
              </w:rPr>
              <w:t>水质色度、浑浊度、臭和味、肉眼可见物、</w:t>
            </w:r>
            <w:r>
              <w:rPr>
                <w:rFonts w:ascii="方正仿宋_GBK" w:eastAsia="方正仿宋_GBK" w:hAnsi="方正仿宋_GBK" w:cs="方正仿宋_GBK" w:hint="eastAsia"/>
                <w:sz w:val="24"/>
              </w:rPr>
              <w:t>pH</w:t>
            </w:r>
            <w:r>
              <w:rPr>
                <w:rFonts w:ascii="方正仿宋_GBK" w:eastAsia="方正仿宋_GBK" w:hAnsi="方正仿宋_GBK" w:cs="方正仿宋_GBK" w:hint="eastAsia"/>
                <w:sz w:val="24"/>
              </w:rPr>
              <w:t>、</w:t>
            </w:r>
            <w:r>
              <w:rPr>
                <w:rFonts w:ascii="方正仿宋_GBK" w:eastAsia="方正仿宋_GBK" w:hAnsi="方正仿宋_GBK" w:cs="方正仿宋_GBK" w:hint="eastAsia"/>
                <w:sz w:val="24"/>
              </w:rPr>
              <w:t>消毒剂余量</w:t>
            </w:r>
            <w:r>
              <w:rPr>
                <w:rFonts w:ascii="方正仿宋_GBK" w:eastAsia="方正仿宋_GBK" w:hAnsi="方正仿宋_GBK" w:cs="方正仿宋_GBK" w:hint="eastAsia"/>
                <w:sz w:val="24"/>
              </w:rPr>
              <w:t>等</w:t>
            </w:r>
            <w:r>
              <w:rPr>
                <w:rFonts w:ascii="方正仿宋_GBK" w:eastAsia="方正仿宋_GBK" w:hAnsi="方正仿宋_GBK" w:cs="方正仿宋_GBK" w:hint="eastAsia"/>
                <w:sz w:val="24"/>
              </w:rPr>
              <w:t>。</w:t>
            </w:r>
          </w:p>
        </w:tc>
      </w:tr>
    </w:tbl>
    <w:p w:rsidR="006D5451" w:rsidRDefault="00B273A8">
      <w:pPr>
        <w:spacing w:line="300" w:lineRule="exact"/>
        <w:jc w:val="left"/>
        <w:rPr>
          <w:rFonts w:ascii="方正仿宋_GBK" w:eastAsia="方正仿宋_GBK" w:hAnsi="方正仿宋_GBK" w:cs="方正仿宋_GBK"/>
          <w:kern w:val="0"/>
          <w:sz w:val="24"/>
        </w:rPr>
      </w:pPr>
      <w:r>
        <w:rPr>
          <w:rFonts w:ascii="方正仿宋_GBK" w:eastAsia="方正仿宋_GBK" w:hAnsi="方正仿宋_GBK" w:cs="方正仿宋_GBK" w:hint="eastAsia"/>
          <w:kern w:val="0"/>
          <w:sz w:val="24"/>
        </w:rPr>
        <w:t>a.</w:t>
      </w:r>
      <w:r>
        <w:rPr>
          <w:rFonts w:ascii="方正仿宋_GBK" w:eastAsia="方正仿宋_GBK" w:hAnsi="方正仿宋_GBK" w:cs="方正仿宋_GBK" w:hint="eastAsia"/>
          <w:kern w:val="0"/>
          <w:sz w:val="24"/>
        </w:rPr>
        <w:t>按抽查任务的</w:t>
      </w:r>
      <w:r>
        <w:rPr>
          <w:rFonts w:ascii="方正仿宋_GBK" w:eastAsia="方正仿宋_GBK" w:hAnsi="方正仿宋_GBK" w:cs="方正仿宋_GBK" w:hint="eastAsia"/>
          <w:kern w:val="0"/>
          <w:sz w:val="24"/>
        </w:rPr>
        <w:t>100</w:t>
      </w:r>
      <w:r>
        <w:rPr>
          <w:rFonts w:ascii="方正仿宋_GBK" w:eastAsia="方正仿宋_GBK" w:hAnsi="方正仿宋_GBK" w:cs="方正仿宋_GBK" w:hint="eastAsia"/>
          <w:kern w:val="0"/>
          <w:sz w:val="24"/>
        </w:rPr>
        <w:t>%</w:t>
      </w:r>
      <w:r>
        <w:rPr>
          <w:rFonts w:ascii="方正仿宋_GBK" w:eastAsia="方正仿宋_GBK" w:hAnsi="方正仿宋_GBK" w:cs="方正仿宋_GBK" w:hint="eastAsia"/>
          <w:kern w:val="0"/>
          <w:sz w:val="24"/>
        </w:rPr>
        <w:t>进行检测。</w:t>
      </w:r>
    </w:p>
    <w:p w:rsidR="006D5451" w:rsidRDefault="00B273A8">
      <w:pPr>
        <w:spacing w:line="300" w:lineRule="exact"/>
        <w:jc w:val="left"/>
        <w:rPr>
          <w:rFonts w:ascii="方正仿宋_GBK" w:eastAsia="方正仿宋_GBK" w:hAnsi="方正仿宋_GBK" w:cs="方正仿宋_GBK"/>
          <w:kern w:val="0"/>
          <w:sz w:val="24"/>
        </w:rPr>
      </w:pPr>
      <w:r>
        <w:rPr>
          <w:rFonts w:ascii="方正仿宋_GBK" w:eastAsia="方正仿宋_GBK" w:hAnsi="方正仿宋_GBK" w:cs="方正仿宋_GBK" w:hint="eastAsia"/>
          <w:kern w:val="0"/>
          <w:sz w:val="24"/>
        </w:rPr>
        <w:t>b.</w:t>
      </w:r>
      <w:r>
        <w:rPr>
          <w:rFonts w:ascii="方正仿宋_GBK" w:eastAsia="方正仿宋_GBK" w:hAnsi="方正仿宋_GBK" w:cs="方正仿宋_GBK" w:hint="eastAsia"/>
          <w:kern w:val="0"/>
          <w:sz w:val="24"/>
        </w:rPr>
        <w:t>指每间教室至少设有</w:t>
      </w:r>
      <w:r>
        <w:rPr>
          <w:rFonts w:ascii="方正仿宋_GBK" w:eastAsia="方正仿宋_GBK" w:hAnsi="方正仿宋_GBK" w:cs="方正仿宋_GBK" w:hint="eastAsia"/>
          <w:kern w:val="0"/>
          <w:sz w:val="24"/>
        </w:rPr>
        <w:t>2</w:t>
      </w:r>
      <w:r>
        <w:rPr>
          <w:rFonts w:ascii="方正仿宋_GBK" w:eastAsia="方正仿宋_GBK" w:hAnsi="方正仿宋_GBK" w:cs="方正仿宋_GBK" w:hint="eastAsia"/>
          <w:kern w:val="0"/>
          <w:sz w:val="24"/>
        </w:rPr>
        <w:t>种不同高低型号的课桌椅，且每人一席。</w:t>
      </w:r>
    </w:p>
    <w:p w:rsidR="006D5451" w:rsidRDefault="00B273A8">
      <w:pPr>
        <w:spacing w:line="300" w:lineRule="exact"/>
        <w:jc w:val="left"/>
        <w:rPr>
          <w:rFonts w:ascii="方正仿宋_GBK" w:eastAsia="方正仿宋_GBK" w:hAnsi="方正仿宋_GBK" w:cs="方正仿宋_GBK"/>
          <w:kern w:val="0"/>
          <w:sz w:val="24"/>
        </w:rPr>
      </w:pPr>
      <w:r>
        <w:rPr>
          <w:rFonts w:ascii="方正仿宋_GBK" w:eastAsia="方正仿宋_GBK" w:hAnsi="方正仿宋_GBK" w:cs="方正仿宋_GBK" w:hint="eastAsia"/>
          <w:kern w:val="0"/>
          <w:sz w:val="24"/>
        </w:rPr>
        <w:t>c</w:t>
      </w:r>
      <w:r>
        <w:rPr>
          <w:rFonts w:ascii="方正仿宋_GBK" w:eastAsia="方正仿宋_GBK" w:hAnsi="方正仿宋_GBK" w:cs="方正仿宋_GBK" w:hint="eastAsia"/>
          <w:kern w:val="0"/>
          <w:sz w:val="24"/>
        </w:rPr>
        <w:t>.</w:t>
      </w:r>
      <w:r>
        <w:rPr>
          <w:rFonts w:ascii="方正仿宋_GBK" w:eastAsia="方正仿宋_GBK" w:hAnsi="方正仿宋_GBK" w:cs="方正仿宋_GBK" w:hint="eastAsia"/>
          <w:kern w:val="0"/>
          <w:sz w:val="24"/>
        </w:rPr>
        <w:t>指《中小学校传染病预防控制工作管理规范》（</w:t>
      </w:r>
      <w:r>
        <w:rPr>
          <w:rFonts w:ascii="方正仿宋_GBK" w:eastAsia="方正仿宋_GBK" w:hAnsi="方正仿宋_GBK" w:cs="方正仿宋_GBK" w:hint="eastAsia"/>
          <w:kern w:val="0"/>
          <w:sz w:val="24"/>
        </w:rPr>
        <w:t>GB28932</w:t>
      </w:r>
      <w:r>
        <w:rPr>
          <w:rFonts w:ascii="方正仿宋_GBK" w:eastAsia="方正仿宋_GBK" w:hAnsi="方正仿宋_GBK" w:cs="方正仿宋_GBK" w:hint="eastAsia"/>
          <w:kern w:val="0"/>
          <w:sz w:val="24"/>
        </w:rPr>
        <w:t>）第</w:t>
      </w:r>
      <w:r>
        <w:rPr>
          <w:rFonts w:ascii="方正仿宋_GBK" w:eastAsia="方正仿宋_GBK" w:hAnsi="方正仿宋_GBK" w:cs="方正仿宋_GBK" w:hint="eastAsia"/>
          <w:kern w:val="0"/>
          <w:sz w:val="24"/>
        </w:rPr>
        <w:t>4.8</w:t>
      </w:r>
      <w:r>
        <w:rPr>
          <w:rFonts w:ascii="方正仿宋_GBK" w:eastAsia="方正仿宋_GBK" w:hAnsi="方正仿宋_GBK" w:cs="方正仿宋_GBK" w:hint="eastAsia"/>
          <w:kern w:val="0"/>
          <w:sz w:val="24"/>
        </w:rPr>
        <w:t>条规定的传染病预防控制应急预案和相关制度。</w:t>
      </w:r>
    </w:p>
    <w:p w:rsidR="006D5451" w:rsidRDefault="00B273A8">
      <w:pPr>
        <w:spacing w:line="300" w:lineRule="exact"/>
        <w:jc w:val="left"/>
        <w:rPr>
          <w:rFonts w:ascii="方正仿宋_GBK" w:eastAsia="方正仿宋_GBK" w:hAnsi="方正仿宋_GBK" w:cs="方正仿宋_GBK"/>
          <w:kern w:val="0"/>
          <w:sz w:val="24"/>
        </w:rPr>
      </w:pPr>
      <w:r>
        <w:rPr>
          <w:rFonts w:ascii="方正仿宋_GBK" w:eastAsia="方正仿宋_GBK" w:hAnsi="方正仿宋_GBK" w:cs="方正仿宋_GBK" w:hint="eastAsia"/>
          <w:kern w:val="0"/>
          <w:sz w:val="24"/>
        </w:rPr>
        <w:t>d</w:t>
      </w:r>
      <w:r>
        <w:rPr>
          <w:rFonts w:ascii="方正仿宋_GBK" w:eastAsia="方正仿宋_GBK" w:hAnsi="方正仿宋_GBK" w:cs="方正仿宋_GBK" w:hint="eastAsia"/>
          <w:kern w:val="0"/>
          <w:sz w:val="24"/>
        </w:rPr>
        <w:t>.</w:t>
      </w:r>
      <w:r>
        <w:rPr>
          <w:rFonts w:ascii="方正仿宋_GBK" w:eastAsia="方正仿宋_GBK" w:hAnsi="方正仿宋_GBK" w:cs="方正仿宋_GBK" w:hint="eastAsia"/>
          <w:kern w:val="0"/>
          <w:sz w:val="24"/>
        </w:rPr>
        <w:t>落实属地</w:t>
      </w:r>
      <w:r>
        <w:rPr>
          <w:rFonts w:ascii="方正仿宋_GBK" w:eastAsia="方正仿宋_GBK" w:hAnsi="方正仿宋_GBK" w:cs="方正仿宋_GBK" w:hint="eastAsia"/>
          <w:sz w:val="24"/>
        </w:rPr>
        <w:t>新冠疫情常态化防控措施要求即为合格。</w:t>
      </w:r>
    </w:p>
    <w:p w:rsidR="006D5451" w:rsidRDefault="006D5451">
      <w:pPr>
        <w:pStyle w:val="a6"/>
        <w:snapToGrid w:val="0"/>
        <w:spacing w:line="240" w:lineRule="exact"/>
        <w:ind w:left="360" w:firstLineChars="0" w:firstLine="0"/>
        <w:jc w:val="left"/>
        <w:rPr>
          <w:rFonts w:ascii="￥ﾍﾎ￦ﾖﾇ￤ﾻ﾿￥ﾮﾋ" w:eastAsia="￥ﾍﾎ￦ﾖﾇ￤ﾻ﾿￥ﾮﾋ" w:hAnsi="￥ﾍﾎ￦ﾖﾇ￤ﾻ﾿￥ﾮﾋ"/>
        </w:rPr>
      </w:pPr>
    </w:p>
    <w:p w:rsidR="006D5451" w:rsidRDefault="00B273A8">
      <w:pPr>
        <w:widowControl/>
        <w:spacing w:line="560" w:lineRule="exact"/>
        <w:rPr>
          <w:rFonts w:ascii="黑体" w:eastAsia="黑体" w:hAnsi="宋体"/>
          <w:sz w:val="30"/>
        </w:rPr>
      </w:pPr>
      <w:r>
        <w:rPr>
          <w:rFonts w:ascii="黑体" w:eastAsia="黑体" w:hAnsi="宋体" w:hint="eastAsia"/>
          <w:sz w:val="30"/>
        </w:rPr>
        <w:t>附</w:t>
      </w:r>
      <w:r>
        <w:rPr>
          <w:rFonts w:ascii="黑体" w:eastAsia="黑体" w:hAnsi="宋体" w:hint="eastAsia"/>
          <w:sz w:val="30"/>
        </w:rPr>
        <w:t>表</w:t>
      </w:r>
      <w:r>
        <w:rPr>
          <w:rFonts w:ascii="黑体" w:eastAsia="黑体" w:hAnsi="宋体" w:hint="eastAsia"/>
          <w:sz w:val="30"/>
        </w:rPr>
        <w:t>2</w:t>
      </w:r>
    </w:p>
    <w:p w:rsidR="006D5451" w:rsidRDefault="00B273A8">
      <w:pPr>
        <w:widowControl/>
        <w:spacing w:line="560" w:lineRule="exact"/>
        <w:jc w:val="center"/>
        <w:rPr>
          <w:rFonts w:ascii="方正小标宋_GBK" w:eastAsia="方正小标宋_GBK" w:hAnsi="方正小标宋_GBK" w:cs="方正小标宋_GBK"/>
          <w:bCs/>
          <w:sz w:val="44"/>
        </w:rPr>
      </w:pPr>
      <w:r>
        <w:rPr>
          <w:rFonts w:ascii="方正小标宋_GBK" w:eastAsia="方正小标宋_GBK" w:hAnsi="方正小标宋_GBK" w:cs="方正小标宋_GBK" w:hint="eastAsia"/>
          <w:bCs/>
          <w:sz w:val="44"/>
        </w:rPr>
        <w:t>202</w:t>
      </w:r>
      <w:r>
        <w:rPr>
          <w:rFonts w:ascii="方正小标宋_GBK" w:eastAsia="方正小标宋_GBK" w:hAnsi="方正小标宋_GBK" w:cs="方正小标宋_GBK" w:hint="eastAsia"/>
          <w:bCs/>
          <w:sz w:val="44"/>
        </w:rPr>
        <w:t>2</w:t>
      </w:r>
      <w:r>
        <w:rPr>
          <w:rFonts w:ascii="方正小标宋_GBK" w:eastAsia="方正小标宋_GBK" w:hAnsi="方正小标宋_GBK" w:cs="方正小标宋_GBK" w:hint="eastAsia"/>
          <w:bCs/>
          <w:sz w:val="44"/>
        </w:rPr>
        <w:t>年公共场所卫生随机监督抽查工作计划表</w:t>
      </w:r>
    </w:p>
    <w:tbl>
      <w:tblPr>
        <w:tblW w:w="12759"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2498"/>
        <w:gridCol w:w="4162"/>
        <w:gridCol w:w="4405"/>
      </w:tblGrid>
      <w:tr w:rsidR="006D5451">
        <w:trPr>
          <w:trHeight w:val="251"/>
        </w:trPr>
        <w:tc>
          <w:tcPr>
            <w:tcW w:w="1694"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widowControl/>
              <w:spacing w:line="5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监督检查对象</w:t>
            </w:r>
          </w:p>
        </w:tc>
        <w:tc>
          <w:tcPr>
            <w:tcW w:w="2498"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widowControl/>
              <w:spacing w:line="5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抽查范围和数量</w:t>
            </w:r>
          </w:p>
        </w:tc>
        <w:tc>
          <w:tcPr>
            <w:tcW w:w="4162"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widowControl/>
              <w:spacing w:line="5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检查内容</w:t>
            </w:r>
          </w:p>
        </w:tc>
        <w:tc>
          <w:tcPr>
            <w:tcW w:w="4405"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widowControl/>
              <w:spacing w:line="5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检测项目</w:t>
            </w:r>
          </w:p>
        </w:tc>
      </w:tr>
      <w:tr w:rsidR="006D5451">
        <w:trPr>
          <w:trHeight w:hRule="exact" w:val="5394"/>
        </w:trPr>
        <w:tc>
          <w:tcPr>
            <w:tcW w:w="1694" w:type="dxa"/>
            <w:tcBorders>
              <w:top w:val="single" w:sz="4" w:space="0" w:color="auto"/>
              <w:left w:val="single" w:sz="4" w:space="0" w:color="auto"/>
              <w:right w:val="single" w:sz="4" w:space="0" w:color="auto"/>
              <w:tl2br w:val="nil"/>
              <w:tr2bl w:val="nil"/>
            </w:tcBorders>
            <w:vAlign w:val="center"/>
          </w:tcPr>
          <w:p w:rsidR="006D5451" w:rsidRDefault="00B273A8">
            <w:pPr>
              <w:widowControl/>
              <w:spacing w:line="36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美容美发场所</w:t>
            </w:r>
          </w:p>
          <w:p w:rsidR="006D5451" w:rsidRDefault="006D5451">
            <w:pPr>
              <w:widowControl/>
              <w:spacing w:line="360" w:lineRule="exact"/>
              <w:jc w:val="center"/>
              <w:rPr>
                <w:rFonts w:ascii="方正仿宋_GBK" w:eastAsia="方正仿宋_GBK" w:hAnsi="方正仿宋_GBK" w:cs="方正仿宋_GBK"/>
                <w:sz w:val="24"/>
              </w:rPr>
            </w:pPr>
          </w:p>
        </w:tc>
        <w:tc>
          <w:tcPr>
            <w:tcW w:w="2498" w:type="dxa"/>
            <w:tcBorders>
              <w:top w:val="single" w:sz="4" w:space="0" w:color="auto"/>
              <w:left w:val="single" w:sz="4" w:space="0" w:color="auto"/>
              <w:right w:val="single" w:sz="4" w:space="0" w:color="auto"/>
              <w:tl2br w:val="nil"/>
              <w:tr2bl w:val="nil"/>
            </w:tcBorders>
            <w:vAlign w:val="center"/>
          </w:tcPr>
          <w:p w:rsidR="006D5451" w:rsidRDefault="00B273A8">
            <w:pPr>
              <w:widowControl/>
              <w:spacing w:line="36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随机抽取</w:t>
            </w:r>
            <w:r>
              <w:rPr>
                <w:rFonts w:ascii="方正仿宋_GBK" w:eastAsia="方正仿宋_GBK" w:hAnsi="方正仿宋_GBK" w:cs="方正仿宋_GBK" w:hint="eastAsia"/>
                <w:sz w:val="24"/>
              </w:rPr>
              <w:t>755</w:t>
            </w:r>
            <w:r>
              <w:rPr>
                <w:rFonts w:ascii="方正仿宋_GBK" w:eastAsia="方正仿宋_GBK" w:hAnsi="方正仿宋_GBK" w:cs="方正仿宋_GBK" w:hint="eastAsia"/>
                <w:sz w:val="24"/>
              </w:rPr>
              <w:t>家</w:t>
            </w:r>
            <w:r>
              <w:rPr>
                <w:rFonts w:ascii="方正仿宋_GBK" w:eastAsia="方正仿宋_GBK" w:hAnsi="方正仿宋_GBK" w:cs="方正仿宋_GBK" w:hint="eastAsia"/>
                <w:sz w:val="24"/>
              </w:rPr>
              <w:t>美容美发场所</w:t>
            </w:r>
          </w:p>
          <w:p w:rsidR="006D5451" w:rsidRDefault="00B273A8">
            <w:pPr>
              <w:widowControl/>
              <w:spacing w:line="360" w:lineRule="exact"/>
              <w:jc w:val="left"/>
              <w:rPr>
                <w:rFonts w:ascii="方正仿宋_GBK" w:eastAsia="方正仿宋_GBK" w:hAnsi="方正仿宋_GBK" w:cs="方正仿宋_GBK"/>
                <w:sz w:val="24"/>
              </w:rPr>
            </w:pPr>
            <w:r>
              <w:rPr>
                <w:rFonts w:ascii="方正仿宋_GBK" w:eastAsia="方正仿宋_GBK" w:hAnsi="方正仿宋_GBK" w:cs="方正仿宋_GBK" w:hint="eastAsia"/>
                <w:b/>
                <w:bCs/>
                <w:sz w:val="24"/>
              </w:rPr>
              <w:t>（</w:t>
            </w:r>
            <w:r>
              <w:rPr>
                <w:rFonts w:ascii="方正仿宋_GBK" w:eastAsia="方正仿宋_GBK" w:hAnsi="方正仿宋_GBK" w:cs="方正仿宋_GBK" w:hint="eastAsia"/>
                <w:b/>
                <w:bCs/>
                <w:sz w:val="24"/>
              </w:rPr>
              <w:t>由省监督中心在卫生监督信息系统中抽出</w:t>
            </w:r>
            <w:r>
              <w:rPr>
                <w:rFonts w:ascii="方正仿宋_GBK" w:eastAsia="方正仿宋_GBK" w:hAnsi="方正仿宋_GBK" w:cs="方正仿宋_GBK" w:hint="eastAsia"/>
                <w:b/>
                <w:bCs/>
                <w:sz w:val="24"/>
              </w:rPr>
              <w:t>）</w:t>
            </w:r>
          </w:p>
          <w:p w:rsidR="006D5451" w:rsidRDefault="006D5451">
            <w:pPr>
              <w:widowControl/>
              <w:spacing w:line="360" w:lineRule="exact"/>
              <w:rPr>
                <w:rFonts w:ascii="方正仿宋_GBK" w:eastAsia="方正仿宋_GBK" w:hAnsi="方正仿宋_GBK" w:cs="方正仿宋_GBK"/>
                <w:sz w:val="24"/>
              </w:rPr>
            </w:pPr>
          </w:p>
        </w:tc>
        <w:tc>
          <w:tcPr>
            <w:tcW w:w="4162" w:type="dxa"/>
            <w:tcBorders>
              <w:top w:val="single" w:sz="4" w:space="0" w:color="auto"/>
              <w:left w:val="single" w:sz="4" w:space="0" w:color="auto"/>
              <w:bottom w:val="single" w:sz="4" w:space="0" w:color="auto"/>
              <w:right w:val="single" w:sz="4" w:space="0" w:color="auto"/>
              <w:tl2br w:val="nil"/>
              <w:tr2bl w:val="nil"/>
            </w:tcBorders>
          </w:tcPr>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1.</w:t>
            </w:r>
            <w:r>
              <w:rPr>
                <w:rFonts w:ascii="方正仿宋_GBK" w:eastAsia="方正仿宋_GBK" w:hAnsi="方正仿宋_GBK" w:cs="方正仿宋_GBK" w:hint="eastAsia"/>
                <w:sz w:val="24"/>
              </w:rPr>
              <w:t>设置卫生管理部门或人员情况</w:t>
            </w:r>
          </w:p>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2.</w:t>
            </w:r>
            <w:r>
              <w:rPr>
                <w:rFonts w:ascii="方正仿宋_GBK" w:eastAsia="方正仿宋_GBK" w:hAnsi="方正仿宋_GBK" w:cs="方正仿宋_GBK" w:hint="eastAsia"/>
                <w:sz w:val="24"/>
              </w:rPr>
              <w:t>建立卫生管理档案情况</w:t>
            </w:r>
          </w:p>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3.</w:t>
            </w:r>
            <w:r>
              <w:rPr>
                <w:rFonts w:ascii="方正仿宋_GBK" w:eastAsia="方正仿宋_GBK" w:hAnsi="方正仿宋_GBK" w:cs="方正仿宋_GBK" w:hint="eastAsia"/>
                <w:sz w:val="24"/>
              </w:rPr>
              <w:t>从业人员健康体检情况</w:t>
            </w:r>
          </w:p>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4.</w:t>
            </w:r>
            <w:r>
              <w:rPr>
                <w:rFonts w:ascii="方正仿宋_GBK" w:eastAsia="方正仿宋_GBK" w:hAnsi="方正仿宋_GBK" w:cs="方正仿宋_GBK" w:hint="eastAsia"/>
                <w:sz w:val="24"/>
              </w:rPr>
              <w:t>设置禁止吸烟警语标志情况</w:t>
            </w:r>
          </w:p>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5.</w:t>
            </w:r>
            <w:r>
              <w:rPr>
                <w:rFonts w:ascii="方正仿宋_GBK" w:eastAsia="方正仿宋_GBK" w:hAnsi="方正仿宋_GBK" w:cs="方正仿宋_GBK" w:hint="eastAsia"/>
                <w:sz w:val="24"/>
              </w:rPr>
              <w:t>对空气、水质、顾客用品用具等进行卫生检测情况</w:t>
            </w:r>
          </w:p>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6.</w:t>
            </w:r>
            <w:r>
              <w:rPr>
                <w:rFonts w:ascii="方正仿宋_GBK" w:eastAsia="方正仿宋_GBK" w:hAnsi="方正仿宋_GBK" w:cs="方正仿宋_GBK" w:hint="eastAsia"/>
                <w:sz w:val="24"/>
              </w:rPr>
              <w:t>公示卫生许可证、卫生信誉度等级和卫生检测信息情况</w:t>
            </w:r>
          </w:p>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7.</w:t>
            </w:r>
            <w:r>
              <w:rPr>
                <w:rFonts w:ascii="方正仿宋_GBK" w:eastAsia="方正仿宋_GBK" w:hAnsi="方正仿宋_GBK" w:cs="方正仿宋_GBK" w:hint="eastAsia"/>
                <w:sz w:val="24"/>
              </w:rPr>
              <w:t>对顾客用品用具进行清洗、消毒、保洁情况</w:t>
            </w:r>
          </w:p>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8.</w:t>
            </w:r>
            <w:r>
              <w:rPr>
                <w:rFonts w:ascii="方正仿宋_GBK" w:eastAsia="方正仿宋_GBK" w:hAnsi="方正仿宋_GBK" w:cs="方正仿宋_GBK" w:hint="eastAsia"/>
                <w:sz w:val="24"/>
              </w:rPr>
              <w:t>实施卫生监督量化分级管理情况</w:t>
            </w:r>
          </w:p>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9.</w:t>
            </w:r>
            <w:r>
              <w:rPr>
                <w:rFonts w:ascii="方正仿宋_GBK" w:eastAsia="方正仿宋_GBK" w:hAnsi="方正仿宋_GBK" w:cs="方正仿宋_GBK" w:hint="eastAsia"/>
                <w:sz w:val="24"/>
              </w:rPr>
              <w:t>生活美容场所违法开展医疗美容情况</w:t>
            </w:r>
          </w:p>
          <w:p w:rsidR="006D5451" w:rsidRDefault="00B273A8">
            <w:pPr>
              <w:widowControl/>
              <w:spacing w:line="36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1</w:t>
            </w:r>
            <w:r>
              <w:rPr>
                <w:rFonts w:ascii="方正仿宋_GBK" w:eastAsia="方正仿宋_GBK" w:hAnsi="方正仿宋_GBK" w:cs="方正仿宋_GBK" w:hint="eastAsia"/>
                <w:sz w:val="24"/>
              </w:rPr>
              <w:t>0</w:t>
            </w:r>
            <w:r>
              <w:rPr>
                <w:rFonts w:ascii="方正仿宋_GBK" w:eastAsia="方正仿宋_GBK" w:hAnsi="方正仿宋_GBK" w:cs="方正仿宋_GBK" w:hint="eastAsia"/>
                <w:sz w:val="24"/>
              </w:rPr>
              <w:t>.</w:t>
            </w:r>
            <w:r>
              <w:rPr>
                <w:rFonts w:ascii="方正仿宋_GBK" w:eastAsia="方正仿宋_GBK" w:hAnsi="方正仿宋_GBK" w:cs="方正仿宋_GBK" w:hint="eastAsia"/>
                <w:sz w:val="24"/>
              </w:rPr>
              <w:t>公共场所新冠疫情常态化防控措施落实情况。</w:t>
            </w:r>
            <w:r>
              <w:rPr>
                <w:rFonts w:ascii="方正仿宋_GBK" w:eastAsia="方正仿宋_GBK" w:hAnsi="方正仿宋_GBK" w:cs="方正仿宋_GBK" w:hint="eastAsia"/>
                <w:sz w:val="24"/>
                <w:vertAlign w:val="superscript"/>
              </w:rPr>
              <w:t>(</w:t>
            </w:r>
            <w:r>
              <w:rPr>
                <w:rFonts w:ascii="方正仿宋_GBK" w:eastAsia="方正仿宋_GBK" w:hAnsi="方正仿宋_GBK" w:cs="方正仿宋_GBK" w:hint="eastAsia"/>
                <w:sz w:val="24"/>
                <w:vertAlign w:val="superscript"/>
              </w:rPr>
              <w:t>a</w:t>
            </w:r>
            <w:r>
              <w:rPr>
                <w:rFonts w:ascii="方正仿宋_GBK" w:eastAsia="方正仿宋_GBK" w:hAnsi="方正仿宋_GBK" w:cs="方正仿宋_GBK" w:hint="eastAsia"/>
                <w:sz w:val="24"/>
                <w:vertAlign w:val="superscript"/>
              </w:rPr>
              <w:t>)</w:t>
            </w:r>
          </w:p>
        </w:tc>
        <w:tc>
          <w:tcPr>
            <w:tcW w:w="4405" w:type="dxa"/>
            <w:tcBorders>
              <w:top w:val="single" w:sz="4" w:space="0" w:color="auto"/>
              <w:left w:val="single" w:sz="4" w:space="0" w:color="auto"/>
              <w:bottom w:val="single" w:sz="4" w:space="0" w:color="auto"/>
              <w:right w:val="single" w:sz="4" w:space="0" w:color="auto"/>
              <w:tl2br w:val="nil"/>
              <w:tr2bl w:val="nil"/>
            </w:tcBorders>
            <w:vAlign w:val="center"/>
          </w:tcPr>
          <w:p w:rsidR="006D5451" w:rsidRDefault="00B273A8">
            <w:pPr>
              <w:widowControl/>
              <w:spacing w:line="36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无</w:t>
            </w:r>
          </w:p>
        </w:tc>
      </w:tr>
    </w:tbl>
    <w:p w:rsidR="006D5451" w:rsidRDefault="00B273A8">
      <w:pPr>
        <w:spacing w:line="360" w:lineRule="exact"/>
        <w:jc w:val="left"/>
        <w:rPr>
          <w:rFonts w:ascii="方正仿宋_GBK" w:eastAsia="方正仿宋_GBK" w:hAnsi="方正仿宋_GBK" w:cs="方正仿宋_GBK"/>
          <w:sz w:val="24"/>
        </w:rPr>
        <w:sectPr w:rsidR="006D5451">
          <w:pgSz w:w="16838" w:h="11905" w:orient="landscape"/>
          <w:pgMar w:top="1803" w:right="1440" w:bottom="1803" w:left="1440" w:header="850" w:footer="992" w:gutter="0"/>
          <w:cols w:space="0"/>
          <w:docGrid w:type="linesAndChars" w:linePitch="461" w:charSpace="2457"/>
        </w:sectPr>
      </w:pPr>
      <w:r>
        <w:rPr>
          <w:rFonts w:ascii="方正仿宋_GBK" w:eastAsia="方正仿宋_GBK" w:hAnsi="方正仿宋_GBK" w:cs="方正仿宋_GBK" w:hint="eastAsia"/>
          <w:kern w:val="0"/>
          <w:sz w:val="24"/>
        </w:rPr>
        <w:t>a</w:t>
      </w:r>
      <w:r>
        <w:rPr>
          <w:rFonts w:ascii="方正仿宋_GBK" w:eastAsia="方正仿宋_GBK" w:hAnsi="方正仿宋_GBK" w:cs="方正仿宋_GBK" w:hint="eastAsia"/>
          <w:kern w:val="0"/>
          <w:sz w:val="24"/>
        </w:rPr>
        <w:t>.</w:t>
      </w:r>
      <w:r>
        <w:rPr>
          <w:rFonts w:ascii="方正仿宋_GBK" w:eastAsia="方正仿宋_GBK" w:hAnsi="方正仿宋_GBK" w:cs="方正仿宋_GBK" w:hint="eastAsia"/>
          <w:kern w:val="0"/>
          <w:sz w:val="24"/>
        </w:rPr>
        <w:t>落实属地</w:t>
      </w:r>
      <w:r>
        <w:rPr>
          <w:rFonts w:ascii="方正仿宋_GBK" w:eastAsia="方正仿宋_GBK" w:hAnsi="方正仿宋_GBK" w:cs="方正仿宋_GBK" w:hint="eastAsia"/>
          <w:sz w:val="24"/>
        </w:rPr>
        <w:t>新冠疫情常态化防控措施要求即为合</w:t>
      </w:r>
      <w:r>
        <w:rPr>
          <w:rFonts w:ascii="方正仿宋_GBK" w:eastAsia="方正仿宋_GBK" w:hAnsi="方正仿宋_GBK" w:cs="方正仿宋_GBK" w:hint="eastAsia"/>
          <w:sz w:val="24"/>
        </w:rPr>
        <w:t>格。</w:t>
      </w:r>
    </w:p>
    <w:p w:rsidR="006D5451" w:rsidRDefault="00B273A8">
      <w:pPr>
        <w:pStyle w:val="Bodytext1"/>
        <w:spacing w:after="60" w:line="570" w:lineRule="exact"/>
        <w:jc w:val="left"/>
        <w:rPr>
          <w:rFonts w:ascii="方正黑体_GBK" w:eastAsia="方正黑体_GBK" w:hAnsi="方正黑体_GBK" w:cs="方正黑体_GBK"/>
          <w:color w:val="000000"/>
          <w:sz w:val="28"/>
          <w:szCs w:val="28"/>
          <w:lang w:val="en-US" w:eastAsia="zh-CN"/>
        </w:rPr>
      </w:pPr>
      <w:r>
        <w:rPr>
          <w:rFonts w:ascii="方正黑体_GBK" w:eastAsia="方正黑体_GBK" w:hAnsi="方正黑体_GBK" w:cs="方正黑体_GBK" w:hint="eastAsia"/>
          <w:color w:val="000000"/>
          <w:sz w:val="28"/>
          <w:szCs w:val="28"/>
          <w:lang w:val="en-US" w:eastAsia="zh-CN"/>
        </w:rPr>
        <w:t>附表</w:t>
      </w:r>
      <w:r>
        <w:rPr>
          <w:rFonts w:ascii="方正黑体_GBK" w:eastAsia="方正黑体_GBK" w:hAnsi="方正黑体_GBK" w:cs="方正黑体_GBK" w:hint="eastAsia"/>
          <w:color w:val="000000"/>
          <w:sz w:val="28"/>
          <w:szCs w:val="28"/>
          <w:lang w:val="en-US" w:eastAsia="zh-CN"/>
        </w:rPr>
        <w:t>3</w:t>
      </w:r>
    </w:p>
    <w:p w:rsidR="006D5451" w:rsidRDefault="00B273A8" w:rsidP="00B273A8">
      <w:pPr>
        <w:pStyle w:val="Bodytext1"/>
        <w:spacing w:after="60" w:line="540" w:lineRule="exact"/>
        <w:ind w:firstLineChars="100" w:firstLine="466"/>
        <w:jc w:val="center"/>
        <w:rPr>
          <w:rFonts w:ascii="方正小标宋_GBK" w:eastAsia="方正小标宋_GBK" w:hAnsi="方正小标宋_GBK" w:cs="方正小标宋_GBK"/>
          <w:color w:val="000000"/>
          <w:sz w:val="44"/>
          <w:szCs w:val="44"/>
          <w:lang w:val="en-US" w:eastAsia="zh-CN"/>
        </w:rPr>
      </w:pPr>
      <w:r>
        <w:rPr>
          <w:rFonts w:ascii="方正小标宋_GBK" w:eastAsia="方正小标宋_GBK" w:hAnsi="方正小标宋_GBK" w:cs="方正小标宋_GBK" w:hint="eastAsia"/>
          <w:color w:val="000000"/>
          <w:sz w:val="44"/>
          <w:szCs w:val="44"/>
          <w:lang w:val="en-US" w:eastAsia="zh-CN"/>
        </w:rPr>
        <w:t>2022</w:t>
      </w:r>
      <w:r>
        <w:rPr>
          <w:rFonts w:ascii="方正小标宋_GBK" w:eastAsia="方正小标宋_GBK" w:hAnsi="方正小标宋_GBK" w:cs="方正小标宋_GBK" w:hint="eastAsia"/>
          <w:color w:val="000000"/>
          <w:sz w:val="44"/>
          <w:szCs w:val="44"/>
          <w:lang w:val="en-US" w:eastAsia="zh-CN"/>
        </w:rPr>
        <w:t>年云南省学校双随机检查表</w:t>
      </w:r>
    </w:p>
    <w:p w:rsidR="006D5451" w:rsidRDefault="006D5451">
      <w:pPr>
        <w:widowControl/>
        <w:kinsoku w:val="0"/>
        <w:autoSpaceDE w:val="0"/>
        <w:autoSpaceDN w:val="0"/>
        <w:adjustRightInd w:val="0"/>
        <w:snapToGrid w:val="0"/>
        <w:spacing w:line="540" w:lineRule="exact"/>
        <w:textAlignment w:val="baseline"/>
        <w:rPr>
          <w:rFonts w:ascii="宋体" w:eastAsia="宋体" w:hAnsi="宋体" w:cs="宋体"/>
          <w:snapToGrid w:val="0"/>
          <w:color w:val="000000"/>
          <w:spacing w:val="-1"/>
          <w:kern w:val="0"/>
          <w:sz w:val="28"/>
          <w:szCs w:val="28"/>
        </w:rPr>
      </w:pP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
      <w:r>
        <w:rPr>
          <w:rFonts w:ascii="方正黑体_GBK" w:eastAsia="方正黑体_GBK" w:hAnsi="方正黑体_GBK" w:cs="方正黑体_GBK" w:hint="eastAsia"/>
          <w:snapToGrid w:val="0"/>
          <w:color w:val="000000"/>
          <w:spacing w:val="-1"/>
          <w:kern w:val="0"/>
          <w:szCs w:val="32"/>
        </w:rPr>
        <w:t>一、学校基本情况</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2"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仿宋_GBK" w:eastAsia="方正仿宋_GBK" w:hAnsi="方正仿宋_GBK" w:cs="方正仿宋_GBK" w:hint="eastAsia"/>
          <w:snapToGrid w:val="0"/>
          <w:color w:val="000000"/>
          <w:spacing w:val="-1"/>
          <w:kern w:val="0"/>
          <w:szCs w:val="32"/>
        </w:rPr>
        <w:t>学校名称：</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3"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仿宋_GBK" w:eastAsia="方正仿宋_GBK" w:hAnsi="方正仿宋_GBK" w:cs="方正仿宋_GBK" w:hint="eastAsia"/>
          <w:snapToGrid w:val="0"/>
          <w:color w:val="000000"/>
          <w:spacing w:val="-1"/>
          <w:kern w:val="0"/>
          <w:szCs w:val="32"/>
        </w:rPr>
        <w:t>学校地址：</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4"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仿宋_GBK" w:eastAsia="方正仿宋_GBK" w:hAnsi="方正仿宋_GBK" w:cs="方正仿宋_GBK" w:hint="eastAsia"/>
          <w:snapToGrid w:val="0"/>
          <w:color w:val="000000"/>
          <w:spacing w:val="-1"/>
          <w:kern w:val="0"/>
          <w:szCs w:val="32"/>
        </w:rPr>
        <w:t>信用代码：</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5"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仿宋_GBK" w:eastAsia="方正仿宋_GBK" w:hAnsi="方正仿宋_GBK" w:cs="方正仿宋_GBK" w:hint="eastAsia"/>
          <w:snapToGrid w:val="0"/>
          <w:color w:val="000000"/>
          <w:spacing w:val="-1"/>
          <w:kern w:val="0"/>
          <w:szCs w:val="32"/>
        </w:rPr>
        <w:t>学校类型：法定代表人：</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6"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仿宋_GBK" w:eastAsia="方正仿宋_GBK" w:hAnsi="方正仿宋_GBK" w:cs="方正仿宋_GBK" w:hint="eastAsia"/>
          <w:snapToGrid w:val="0"/>
          <w:color w:val="000000"/>
          <w:spacing w:val="-1"/>
          <w:kern w:val="0"/>
          <w:szCs w:val="32"/>
        </w:rPr>
        <w:t>法人身份证号：</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7"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仿宋_GBK" w:eastAsia="方正仿宋_GBK" w:hAnsi="方正仿宋_GBK" w:cs="方正仿宋_GBK" w:hint="eastAsia"/>
          <w:snapToGrid w:val="0"/>
          <w:color w:val="000000"/>
          <w:spacing w:val="-1"/>
          <w:kern w:val="0"/>
          <w:szCs w:val="32"/>
        </w:rPr>
        <w:t>联系电话：</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黑体_GBK" w:eastAsia="方正黑体_GBK" w:hAnsi="方正黑体_GBK" w:cs="方正黑体_GBK"/>
          <w:snapToGrid w:val="0"/>
          <w:color w:val="000000"/>
          <w:spacing w:val="-1"/>
          <w:kern w:val="0"/>
          <w:szCs w:val="32"/>
        </w:rPr>
        <w:pPrChange w:id="8"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黑体_GBK" w:eastAsia="方正黑体_GBK" w:hAnsi="方正黑体_GBK" w:cs="方正黑体_GBK" w:hint="eastAsia"/>
          <w:snapToGrid w:val="0"/>
          <w:color w:val="000000"/>
          <w:spacing w:val="-1"/>
          <w:kern w:val="0"/>
          <w:szCs w:val="32"/>
        </w:rPr>
        <w:t>二、检查</w:t>
      </w:r>
      <w:r>
        <w:rPr>
          <w:rFonts w:ascii="方正黑体_GBK" w:eastAsia="方正黑体_GBK" w:hAnsi="方正黑体_GBK" w:cs="方正黑体_GBK" w:hint="eastAsia"/>
          <w:snapToGrid w:val="0"/>
          <w:color w:val="000000"/>
          <w:spacing w:val="-1"/>
          <w:kern w:val="0"/>
          <w:szCs w:val="32"/>
        </w:rPr>
        <w:t>内容</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楷体_GBK" w:eastAsia="方正楷体_GBK" w:hAnsi="方正楷体_GBK" w:cs="方正楷体_GBK"/>
          <w:snapToGrid w:val="0"/>
          <w:color w:val="000000"/>
          <w:spacing w:val="-1"/>
          <w:kern w:val="0"/>
          <w:szCs w:val="32"/>
        </w:rPr>
        <w:pPrChange w:id="9"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楷体_GBK" w:eastAsia="方正楷体_GBK" w:hAnsi="方正楷体_GBK" w:cs="方正楷体_GBK" w:hint="eastAsia"/>
          <w:snapToGrid w:val="0"/>
          <w:color w:val="000000"/>
          <w:spacing w:val="-1"/>
          <w:kern w:val="0"/>
          <w:szCs w:val="32"/>
        </w:rPr>
        <w:t>（一）</w:t>
      </w:r>
      <w:r>
        <w:rPr>
          <w:rFonts w:ascii="方正楷体_GBK" w:eastAsia="方正楷体_GBK" w:hAnsi="方正楷体_GBK" w:cs="方正楷体_GBK" w:hint="eastAsia"/>
          <w:snapToGrid w:val="0"/>
          <w:color w:val="000000"/>
          <w:spacing w:val="-1"/>
          <w:kern w:val="0"/>
          <w:szCs w:val="32"/>
        </w:rPr>
        <w:t>教学</w:t>
      </w:r>
      <w:r>
        <w:rPr>
          <w:rFonts w:ascii="方正楷体_GBK" w:eastAsia="方正楷体_GBK" w:hAnsi="方正楷体_GBK" w:cs="方正楷体_GBK" w:hint="eastAsia"/>
          <w:snapToGrid w:val="0"/>
          <w:color w:val="000000"/>
          <w:spacing w:val="-1"/>
          <w:kern w:val="0"/>
          <w:szCs w:val="32"/>
        </w:rPr>
        <w:t>、生活环境</w:t>
      </w:r>
      <w:r>
        <w:rPr>
          <w:rFonts w:ascii="方正楷体_GBK" w:eastAsia="方正楷体_GBK" w:hAnsi="方正楷体_GBK" w:cs="方正楷体_GBK" w:hint="eastAsia"/>
          <w:snapToGrid w:val="0"/>
          <w:color w:val="000000"/>
          <w:spacing w:val="-1"/>
          <w:kern w:val="0"/>
          <w:szCs w:val="32"/>
        </w:rPr>
        <w:t>卫生</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10"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1</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教室墙壁和顶棚为白色或浅色，窗户为无色透明玻璃：</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numPr>
          <w:ilvl w:val="255"/>
          <w:numId w:val="0"/>
        </w:numPr>
        <w:kinsoku w:val="0"/>
        <w:autoSpaceDE w:val="0"/>
        <w:autoSpaceDN w:val="0"/>
        <w:adjustRightInd w:val="0"/>
        <w:snapToGrid w:val="0"/>
        <w:spacing w:line="540" w:lineRule="exact"/>
        <w:ind w:leftChars="200" w:left="692"/>
        <w:textAlignment w:val="baseline"/>
        <w:rPr>
          <w:rFonts w:ascii="方正仿宋_GBK" w:eastAsia="方正仿宋_GBK" w:hAnsi="方正仿宋_GBK" w:cs="方正仿宋_GBK"/>
          <w:snapToGrid w:val="0"/>
          <w:color w:val="000000"/>
          <w:spacing w:val="-1"/>
          <w:kern w:val="0"/>
          <w:szCs w:val="32"/>
        </w:rPr>
        <w:pPrChange w:id="11" w:author="陈思羽" w:date="2022-05-26T16:52:00Z">
          <w:pPr>
            <w:widowControl/>
            <w:numPr>
              <w:ilvl w:val="255"/>
            </w:numPr>
            <w:kinsoku w:val="0"/>
            <w:autoSpaceDE w:val="0"/>
            <w:autoSpaceDN w:val="0"/>
            <w:adjustRightInd w:val="0"/>
            <w:snapToGrid w:val="0"/>
            <w:spacing w:line="540" w:lineRule="exact"/>
            <w:ind w:leftChars="200" w:left="692"/>
            <w:textAlignment w:val="baseline"/>
          </w:pPr>
        </w:pPrChange>
      </w:pPr>
      <w:r>
        <w:rPr>
          <w:rFonts w:ascii="宋体" w:eastAsia="宋体" w:hAnsi="宋体" w:cs="宋体" w:hint="eastAsia"/>
          <w:snapToGrid w:val="0"/>
          <w:color w:val="000000"/>
          <w:spacing w:val="-1"/>
          <w:kern w:val="0"/>
          <w:szCs w:val="32"/>
        </w:rPr>
        <w:t>2.</w:t>
      </w:r>
      <w:r>
        <w:rPr>
          <w:rFonts w:ascii="方正仿宋_GBK" w:eastAsia="方正仿宋_GBK" w:hAnsi="方正仿宋_GBK" w:cs="方正仿宋_GBK" w:hint="eastAsia"/>
          <w:snapToGrid w:val="0"/>
          <w:color w:val="000000"/>
          <w:spacing w:val="-1"/>
          <w:kern w:val="0"/>
          <w:szCs w:val="32"/>
        </w:rPr>
        <w:t>单侧采光从座位左侧入，双侧采光主采光窗设在左侧：</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12"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3</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教室有防止窗的直接眩光措施：</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13" w:name="bookmark6"/>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14"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4</w:t>
      </w:r>
      <w:bookmarkEnd w:id="13"/>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装</w:t>
      </w:r>
      <w:r>
        <w:rPr>
          <w:rFonts w:ascii="方正仿宋_GBK" w:eastAsia="方正仿宋_GBK" w:hAnsi="方正仿宋_GBK" w:cs="方正仿宋_GBK" w:hint="eastAsia"/>
          <w:snapToGrid w:val="0"/>
          <w:color w:val="000000"/>
          <w:spacing w:val="-1"/>
          <w:kern w:val="0"/>
          <w:szCs w:val="32"/>
        </w:rPr>
        <w:t>设</w:t>
      </w:r>
      <w:r>
        <w:rPr>
          <w:rFonts w:ascii="方正仿宋_GBK" w:eastAsia="方正仿宋_GBK" w:hAnsi="方正仿宋_GBK" w:cs="方正仿宋_GBK" w:hint="eastAsia"/>
          <w:snapToGrid w:val="0"/>
          <w:color w:val="000000"/>
          <w:spacing w:val="-1"/>
          <w:kern w:val="0"/>
          <w:szCs w:val="32"/>
        </w:rPr>
        <w:t>人工照明：</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15" w:name="bookmark7"/>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16"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5</w:t>
      </w:r>
      <w:bookmarkEnd w:id="15"/>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灯管垂直黑板且为控照式灯具：</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17" w:name="bookmark8"/>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18"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6</w:t>
      </w:r>
      <w:bookmarkEnd w:id="17"/>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设有黑板局部照明灯：</w:t>
      </w:r>
      <w:bookmarkStart w:id="19" w:name="bookmark9"/>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20"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7</w:t>
      </w:r>
      <w:bookmarkEnd w:id="19"/>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黑板无</w:t>
      </w:r>
      <w:r>
        <w:rPr>
          <w:rFonts w:ascii="方正仿宋_GBK" w:eastAsia="方正仿宋_GBK" w:hAnsi="方正仿宋_GBK" w:cs="方正仿宋_GBK" w:hint="eastAsia"/>
          <w:snapToGrid w:val="0"/>
          <w:color w:val="000000"/>
          <w:spacing w:val="-1"/>
          <w:kern w:val="0"/>
          <w:szCs w:val="32"/>
        </w:rPr>
        <w:t>损坏</w:t>
      </w:r>
      <w:r>
        <w:rPr>
          <w:rFonts w:ascii="方正仿宋_GBK" w:eastAsia="方正仿宋_GBK" w:hAnsi="方正仿宋_GBK" w:cs="方正仿宋_GBK" w:hint="eastAsia"/>
          <w:snapToGrid w:val="0"/>
          <w:color w:val="000000"/>
          <w:spacing w:val="-1"/>
          <w:kern w:val="0"/>
          <w:szCs w:val="32"/>
        </w:rPr>
        <w:t>、眩光：</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21" w:name="bookmark10"/>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22"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8</w:t>
      </w:r>
      <w:bookmarkEnd w:id="21"/>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每间教室至少设有</w:t>
      </w:r>
      <w:r>
        <w:rPr>
          <w:rFonts w:ascii="方正仿宋_GBK" w:eastAsia="方正仿宋_GBK" w:hAnsi="方正仿宋_GBK" w:cs="方正仿宋_GBK" w:hint="eastAsia"/>
          <w:snapToGrid w:val="0"/>
          <w:color w:val="000000"/>
          <w:spacing w:val="-1"/>
          <w:kern w:val="0"/>
          <w:szCs w:val="32"/>
        </w:rPr>
        <w:t>2</w:t>
      </w:r>
      <w:r>
        <w:rPr>
          <w:rFonts w:ascii="方正仿宋_GBK" w:eastAsia="方正仿宋_GBK" w:hAnsi="方正仿宋_GBK" w:cs="方正仿宋_GBK" w:hint="eastAsia"/>
          <w:snapToGrid w:val="0"/>
          <w:color w:val="000000"/>
          <w:spacing w:val="-1"/>
          <w:kern w:val="0"/>
          <w:szCs w:val="32"/>
        </w:rPr>
        <w:t>种不同高低型号的课桌椅、且每人一席：</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23" w:name="bookmark11"/>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24"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9</w:t>
      </w:r>
      <w:bookmarkEnd w:id="23"/>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教室通风设施符合要求：是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25" w:name="bookmark12"/>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26"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1</w:t>
      </w:r>
      <w:bookmarkEnd w:id="25"/>
      <w:r>
        <w:rPr>
          <w:rFonts w:ascii="宋体" w:eastAsia="宋体" w:hAnsi="宋体" w:cs="宋体" w:hint="eastAsia"/>
          <w:snapToGrid w:val="0"/>
          <w:color w:val="000000"/>
          <w:spacing w:val="-1"/>
          <w:kern w:val="0"/>
          <w:szCs w:val="32"/>
        </w:rPr>
        <w:t>0</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教学楼每层设厕所，且有洗手设施：</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27"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11</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新装修完的教室按要求进行室内空气检测：</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28" w:author="陈思羽" w:date="2022-05-26T16:52:00Z">
          <w:pPr>
            <w:widowControl/>
            <w:kinsoku w:val="0"/>
            <w:autoSpaceDE w:val="0"/>
            <w:autoSpaceDN w:val="0"/>
            <w:adjustRightInd w:val="0"/>
            <w:snapToGrid w:val="0"/>
            <w:spacing w:line="540" w:lineRule="exact"/>
            <w:ind w:firstLineChars="200" w:firstLine="688"/>
            <w:textAlignment w:val="baseline"/>
          </w:pPr>
        </w:pPrChange>
      </w:pPr>
      <w:bookmarkStart w:id="29" w:name="bookmark14"/>
      <w:r>
        <w:rPr>
          <w:rFonts w:ascii="宋体" w:eastAsia="宋体" w:hAnsi="宋体" w:cs="宋体" w:hint="eastAsia"/>
          <w:snapToGrid w:val="0"/>
          <w:color w:val="000000"/>
          <w:spacing w:val="-1"/>
          <w:kern w:val="0"/>
          <w:szCs w:val="32"/>
        </w:rPr>
        <w:t>1</w:t>
      </w:r>
      <w:bookmarkEnd w:id="29"/>
      <w:r>
        <w:rPr>
          <w:rFonts w:ascii="宋体" w:eastAsia="宋体" w:hAnsi="宋体" w:cs="宋体" w:hint="eastAsia"/>
          <w:snapToGrid w:val="0"/>
          <w:color w:val="000000"/>
          <w:spacing w:val="-1"/>
          <w:kern w:val="0"/>
          <w:szCs w:val="32"/>
        </w:rPr>
        <w:t>2</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学生宿舍一人一床并设有相应的洗漱、洗澡设施：</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30" w:name="bookmark15"/>
      <w:bookmarkEnd w:id="30"/>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31"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13</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宿舍通风设施符合要求：是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楷体_GBK" w:eastAsia="方正楷体_GBK" w:hAnsi="方正楷体_GBK" w:cs="方正楷体_GBK"/>
          <w:snapToGrid w:val="0"/>
          <w:color w:val="000000"/>
          <w:spacing w:val="-1"/>
          <w:kern w:val="0"/>
          <w:szCs w:val="32"/>
        </w:rPr>
        <w:pPrChange w:id="32" w:author="陈思羽" w:date="2022-05-26T16:52:00Z">
          <w:pPr>
            <w:widowControl/>
            <w:kinsoku w:val="0"/>
            <w:autoSpaceDE w:val="0"/>
            <w:autoSpaceDN w:val="0"/>
            <w:adjustRightInd w:val="0"/>
            <w:snapToGrid w:val="0"/>
            <w:spacing w:line="540" w:lineRule="exact"/>
            <w:ind w:firstLineChars="200" w:firstLine="688"/>
            <w:textAlignment w:val="baseline"/>
          </w:pPr>
        </w:pPrChange>
      </w:pPr>
      <w:bookmarkStart w:id="33" w:name="bookmark16"/>
      <w:r>
        <w:rPr>
          <w:rFonts w:ascii="方正楷体_GBK" w:eastAsia="方正楷体_GBK" w:hAnsi="方正楷体_GBK" w:cs="方正楷体_GBK" w:hint="eastAsia"/>
          <w:snapToGrid w:val="0"/>
          <w:color w:val="000000"/>
          <w:spacing w:val="-1"/>
          <w:kern w:val="0"/>
          <w:szCs w:val="32"/>
        </w:rPr>
        <w:t>（</w:t>
      </w:r>
      <w:bookmarkEnd w:id="33"/>
      <w:r>
        <w:rPr>
          <w:rFonts w:ascii="方正楷体_GBK" w:eastAsia="方正楷体_GBK" w:hAnsi="方正楷体_GBK" w:cs="方正楷体_GBK" w:hint="eastAsia"/>
          <w:snapToGrid w:val="0"/>
          <w:color w:val="000000"/>
          <w:spacing w:val="-1"/>
          <w:kern w:val="0"/>
          <w:szCs w:val="32"/>
        </w:rPr>
        <w:t>二）传染病防控</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34" w:author="陈思羽" w:date="2022-05-26T16:52:00Z">
          <w:pPr>
            <w:widowControl/>
            <w:kinsoku w:val="0"/>
            <w:autoSpaceDE w:val="0"/>
            <w:autoSpaceDN w:val="0"/>
            <w:adjustRightInd w:val="0"/>
            <w:snapToGrid w:val="0"/>
            <w:spacing w:line="540" w:lineRule="exact"/>
            <w:ind w:firstLineChars="200" w:firstLine="688"/>
            <w:textAlignment w:val="baseline"/>
          </w:pPr>
        </w:pPrChange>
      </w:pPr>
      <w:bookmarkStart w:id="35" w:name="bookmark17"/>
      <w:r>
        <w:rPr>
          <w:rFonts w:ascii="宋体" w:eastAsia="宋体" w:hAnsi="宋体" w:cs="宋体" w:hint="eastAsia"/>
          <w:snapToGrid w:val="0"/>
          <w:color w:val="000000"/>
          <w:spacing w:val="-1"/>
          <w:kern w:val="0"/>
          <w:szCs w:val="32"/>
        </w:rPr>
        <w:t>1</w:t>
      </w:r>
      <w:bookmarkEnd w:id="35"/>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学校按要求配备卫生专业技术人员或保健教师：是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36" w:name="bookmark18"/>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37"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2</w:t>
      </w:r>
      <w:bookmarkEnd w:id="36"/>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学校</w:t>
      </w:r>
      <w:r>
        <w:rPr>
          <w:rFonts w:ascii="方正仿宋_GBK" w:eastAsia="方正仿宋_GBK" w:hAnsi="方正仿宋_GBK" w:cs="方正仿宋_GBK" w:hint="eastAsia"/>
          <w:snapToGrid w:val="0"/>
          <w:color w:val="000000"/>
          <w:spacing w:val="-1"/>
          <w:kern w:val="0"/>
          <w:szCs w:val="32"/>
        </w:rPr>
        <w:t>要求设立卫生室或保健室：是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38" w:name="bookmark19"/>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39"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3</w:t>
      </w:r>
      <w:bookmarkEnd w:id="38"/>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有</w:t>
      </w:r>
      <w:r>
        <w:rPr>
          <w:rFonts w:ascii="方正仿宋_GBK" w:eastAsia="方正仿宋_GBK" w:hAnsi="方正仿宋_GBK" w:cs="方正仿宋_GBK" w:hint="eastAsia"/>
          <w:snapToGrid w:val="0"/>
          <w:color w:val="000000"/>
          <w:spacing w:val="-1"/>
          <w:kern w:val="0"/>
          <w:szCs w:val="32"/>
        </w:rPr>
        <w:t>传染病</w:t>
      </w:r>
      <w:r>
        <w:rPr>
          <w:rFonts w:ascii="方正仿宋_GBK" w:eastAsia="方正仿宋_GBK" w:hAnsi="方正仿宋_GBK" w:cs="方正仿宋_GBK" w:hint="eastAsia"/>
          <w:snapToGrid w:val="0"/>
          <w:color w:val="000000"/>
          <w:spacing w:val="-1"/>
          <w:kern w:val="0"/>
          <w:szCs w:val="32"/>
        </w:rPr>
        <w:t>预防控制的应急预案和相关制度（一案八制）</w:t>
      </w:r>
      <w:r>
        <w:rPr>
          <w:rFonts w:ascii="方正仿宋_GBK" w:eastAsia="方正仿宋_GBK" w:hAnsi="方正仿宋_GBK" w:cs="方正仿宋_GBK"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40" w:author="陈思羽" w:date="2022-05-26T16:52:00Z">
          <w:pPr>
            <w:widowControl/>
            <w:kinsoku w:val="0"/>
            <w:autoSpaceDE w:val="0"/>
            <w:autoSpaceDN w:val="0"/>
            <w:adjustRightInd w:val="0"/>
            <w:snapToGrid w:val="0"/>
            <w:spacing w:line="540" w:lineRule="exact"/>
            <w:ind w:firstLineChars="200" w:firstLine="688"/>
            <w:textAlignment w:val="baseline"/>
          </w:pPr>
        </w:pPrChange>
      </w:pPr>
      <w:bookmarkStart w:id="41" w:name="bookmark20"/>
      <w:r>
        <w:rPr>
          <w:rFonts w:ascii="宋体" w:eastAsia="宋体" w:hAnsi="宋体" w:cs="宋体" w:hint="eastAsia"/>
          <w:snapToGrid w:val="0"/>
          <w:color w:val="000000"/>
          <w:spacing w:val="-1"/>
          <w:kern w:val="0"/>
          <w:szCs w:val="32"/>
        </w:rPr>
        <w:t>4</w:t>
      </w:r>
      <w:bookmarkEnd w:id="41"/>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有</w:t>
      </w:r>
      <w:r>
        <w:rPr>
          <w:rFonts w:ascii="方正仿宋_GBK" w:eastAsia="方正仿宋_GBK" w:hAnsi="方正仿宋_GBK" w:cs="方正仿宋_GBK" w:hint="eastAsia"/>
          <w:snapToGrid w:val="0"/>
          <w:color w:val="000000"/>
          <w:spacing w:val="-1"/>
          <w:kern w:val="0"/>
          <w:szCs w:val="32"/>
        </w:rPr>
        <w:t>专人负责疫情报告：</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42" w:name="bookmark21"/>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43"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5</w:t>
      </w:r>
      <w:bookmarkEnd w:id="42"/>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有晨检记录：是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44" w:name="bookmark22"/>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45"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6</w:t>
      </w:r>
      <w:bookmarkEnd w:id="44"/>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有因病缺勤病因追查与登记记录：</w:t>
      </w:r>
      <w:bookmarkStart w:id="46" w:name="bookmark23"/>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47"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7</w:t>
      </w:r>
      <w:bookmarkEnd w:id="46"/>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有复课证明查验记录：</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48" w:name="bookmark24"/>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49"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8</w:t>
      </w:r>
      <w:bookmarkEnd w:id="48"/>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有</w:t>
      </w:r>
      <w:r>
        <w:rPr>
          <w:rFonts w:ascii="方正仿宋_GBK" w:eastAsia="方正仿宋_GBK" w:hAnsi="方正仿宋_GBK" w:cs="方正仿宋_GBK" w:hint="eastAsia"/>
          <w:snapToGrid w:val="0"/>
          <w:color w:val="000000"/>
          <w:spacing w:val="-1"/>
          <w:kern w:val="0"/>
          <w:szCs w:val="32"/>
        </w:rPr>
        <w:t>新生入学接种</w:t>
      </w:r>
      <w:r>
        <w:rPr>
          <w:rFonts w:ascii="方正仿宋_GBK" w:eastAsia="方正仿宋_GBK" w:hAnsi="方正仿宋_GBK" w:cs="方正仿宋_GBK" w:hint="eastAsia"/>
          <w:snapToGrid w:val="0"/>
          <w:color w:val="000000"/>
          <w:spacing w:val="-1"/>
          <w:kern w:val="0"/>
          <w:szCs w:val="32"/>
        </w:rPr>
        <w:t>证</w:t>
      </w:r>
      <w:r>
        <w:rPr>
          <w:rFonts w:ascii="方正仿宋_GBK" w:eastAsia="方正仿宋_GBK" w:hAnsi="方正仿宋_GBK" w:cs="方正仿宋_GBK" w:hint="eastAsia"/>
          <w:snapToGrid w:val="0"/>
          <w:color w:val="000000"/>
          <w:spacing w:val="-1"/>
          <w:kern w:val="0"/>
          <w:szCs w:val="32"/>
        </w:rPr>
        <w:t>查验登记</w:t>
      </w:r>
      <w:r>
        <w:rPr>
          <w:rFonts w:ascii="方正仿宋_GBK" w:eastAsia="方正仿宋_GBK" w:hAnsi="方正仿宋_GBK" w:cs="方正仿宋_GBK" w:hint="eastAsia"/>
          <w:snapToGrid w:val="0"/>
          <w:color w:val="000000"/>
          <w:spacing w:val="-1"/>
          <w:kern w:val="0"/>
          <w:szCs w:val="32"/>
        </w:rPr>
        <w:t>记录：</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50" w:name="bookmark25"/>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51"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9</w:t>
      </w:r>
      <w:bookmarkEnd w:id="50"/>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建立学生健康体检档案：是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52" w:author="陈思羽" w:date="2022-05-26T16:52:00Z">
          <w:pPr>
            <w:widowControl/>
            <w:kinsoku w:val="0"/>
            <w:autoSpaceDE w:val="0"/>
            <w:autoSpaceDN w:val="0"/>
            <w:adjustRightInd w:val="0"/>
            <w:snapToGrid w:val="0"/>
            <w:spacing w:line="540" w:lineRule="exact"/>
            <w:ind w:firstLineChars="200" w:firstLine="688"/>
            <w:textAlignment w:val="baseline"/>
          </w:pPr>
        </w:pPrChange>
      </w:pPr>
      <w:bookmarkStart w:id="53" w:name="bookmark26"/>
      <w:r>
        <w:rPr>
          <w:rFonts w:ascii="宋体" w:eastAsia="宋体" w:hAnsi="宋体" w:cs="宋体" w:hint="eastAsia"/>
          <w:snapToGrid w:val="0"/>
          <w:color w:val="000000"/>
          <w:spacing w:val="-1"/>
          <w:kern w:val="0"/>
          <w:szCs w:val="32"/>
        </w:rPr>
        <w:t>1</w:t>
      </w:r>
      <w:bookmarkEnd w:id="53"/>
      <w:r>
        <w:rPr>
          <w:rFonts w:ascii="宋体" w:eastAsia="宋体" w:hAnsi="宋体" w:cs="宋体" w:hint="eastAsia"/>
          <w:snapToGrid w:val="0"/>
          <w:color w:val="000000"/>
          <w:spacing w:val="-1"/>
          <w:kern w:val="0"/>
          <w:szCs w:val="32"/>
        </w:rPr>
        <w:t>0</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每年按要求实施学生</w:t>
      </w:r>
      <w:r>
        <w:rPr>
          <w:rFonts w:ascii="方正仿宋_GBK" w:eastAsia="方正仿宋_GBK" w:hAnsi="方正仿宋_GBK" w:cs="方正仿宋_GBK" w:hint="eastAsia"/>
          <w:snapToGrid w:val="0"/>
          <w:color w:val="000000"/>
          <w:spacing w:val="-1"/>
          <w:kern w:val="0"/>
          <w:szCs w:val="32"/>
        </w:rPr>
        <w:t>健康体检：是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Start w:id="54" w:name="bookmark27"/>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55"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1</w:t>
      </w:r>
      <w:bookmarkEnd w:id="54"/>
      <w:r>
        <w:rPr>
          <w:rFonts w:ascii="宋体" w:eastAsia="宋体" w:hAnsi="宋体" w:cs="宋体" w:hint="eastAsia"/>
          <w:snapToGrid w:val="0"/>
          <w:color w:val="000000"/>
          <w:spacing w:val="-1"/>
          <w:kern w:val="0"/>
          <w:szCs w:val="32"/>
        </w:rPr>
        <w:t>1</w:t>
      </w:r>
      <w:r>
        <w:rPr>
          <w:rFonts w:ascii="方正仿宋_GBK" w:eastAsia="方正仿宋_GBK" w:hAnsi="方正仿宋_GBK" w:cs="方正仿宋_GBK"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健康教育纳入教学计划，按要求开设健康教育课及健康咨询活动：是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楷体_GBK" w:eastAsia="方正楷体_GBK" w:hAnsi="方正楷体_GBK" w:cs="方正楷体_GBK"/>
          <w:snapToGrid w:val="0"/>
          <w:color w:val="000000"/>
          <w:spacing w:val="-1"/>
          <w:kern w:val="0"/>
          <w:szCs w:val="32"/>
        </w:rPr>
        <w:pPrChange w:id="56" w:author="陈思羽" w:date="2022-05-26T16:52:00Z">
          <w:pPr>
            <w:widowControl/>
            <w:kinsoku w:val="0"/>
            <w:autoSpaceDE w:val="0"/>
            <w:autoSpaceDN w:val="0"/>
            <w:adjustRightInd w:val="0"/>
            <w:snapToGrid w:val="0"/>
            <w:spacing w:line="540" w:lineRule="exact"/>
            <w:ind w:firstLineChars="200" w:firstLine="688"/>
            <w:textAlignment w:val="baseline"/>
          </w:pPr>
        </w:pPrChange>
      </w:pPr>
      <w:bookmarkStart w:id="57" w:name="bookmark28"/>
      <w:r>
        <w:rPr>
          <w:rFonts w:ascii="方正楷体_GBK" w:eastAsia="方正楷体_GBK" w:hAnsi="方正楷体_GBK" w:cs="方正楷体_GBK" w:hint="eastAsia"/>
          <w:snapToGrid w:val="0"/>
          <w:color w:val="000000"/>
          <w:spacing w:val="-1"/>
          <w:kern w:val="0"/>
          <w:szCs w:val="32"/>
        </w:rPr>
        <w:t>（</w:t>
      </w:r>
      <w:bookmarkEnd w:id="57"/>
      <w:r>
        <w:rPr>
          <w:rFonts w:ascii="方正楷体_GBK" w:eastAsia="方正楷体_GBK" w:hAnsi="方正楷体_GBK" w:cs="方正楷体_GBK" w:hint="eastAsia"/>
          <w:snapToGrid w:val="0"/>
          <w:color w:val="000000"/>
          <w:spacing w:val="-1"/>
          <w:kern w:val="0"/>
          <w:szCs w:val="32"/>
        </w:rPr>
        <w:t>三）生活饮用水卫生</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58"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1</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学校建立饮用水卫生管理制度：是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59"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2</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自建设施集中式供水依法取得卫生许可证：</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60"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3</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自建设施集中式供水水源卫生防护合格</w:t>
      </w:r>
      <w:r>
        <w:rPr>
          <w:rFonts w:ascii="方正仿宋_GBK" w:eastAsia="方正仿宋_GBK" w:hAnsi="方正仿宋_GBK" w:cs="方正仿宋_GBK" w:hint="eastAsia"/>
          <w:snapToGrid w:val="0"/>
          <w:color w:val="000000"/>
          <w:spacing w:val="-1"/>
          <w:kern w:val="0"/>
          <w:szCs w:val="32"/>
        </w:rPr>
        <w:t>:</w:t>
      </w:r>
      <w:bookmarkStart w:id="61" w:name="bookmark33"/>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bookmarkEnd w:id="61"/>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62"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4</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自建设施集中式供水有水质消毒设施设备：</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63"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5</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二次供水蓄水池周围无污染源：是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64"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6</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二次供水蓄</w:t>
      </w:r>
      <w:r>
        <w:rPr>
          <w:rFonts w:ascii="方正仿宋_GBK" w:eastAsia="方正仿宋_GBK" w:hAnsi="方正仿宋_GBK" w:cs="方正仿宋_GBK" w:hint="eastAsia"/>
          <w:snapToGrid w:val="0"/>
          <w:color w:val="000000"/>
          <w:spacing w:val="-1"/>
          <w:kern w:val="0"/>
          <w:szCs w:val="32"/>
        </w:rPr>
        <w:t>水设施</w:t>
      </w:r>
      <w:r>
        <w:rPr>
          <w:rFonts w:ascii="方正仿宋_GBK" w:eastAsia="方正仿宋_GBK" w:hAnsi="方正仿宋_GBK" w:cs="方正仿宋_GBK" w:hint="eastAsia"/>
          <w:snapToGrid w:val="0"/>
          <w:color w:val="000000"/>
          <w:spacing w:val="-1"/>
          <w:kern w:val="0"/>
          <w:szCs w:val="32"/>
        </w:rPr>
        <w:t>（每年一次）清洗</w:t>
      </w:r>
      <w:r>
        <w:rPr>
          <w:rFonts w:ascii="方正仿宋_GBK" w:eastAsia="方正仿宋_GBK" w:hAnsi="方正仿宋_GBK" w:cs="方正仿宋_GBK"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消毒</w:t>
      </w:r>
      <w:r>
        <w:rPr>
          <w:rFonts w:ascii="方正仿宋_GBK" w:eastAsia="方正仿宋_GBK" w:hAnsi="方正仿宋_GBK" w:cs="方正仿宋_GBK" w:hint="eastAsia"/>
          <w:snapToGrid w:val="0"/>
          <w:color w:val="000000"/>
          <w:spacing w:val="-1"/>
          <w:kern w:val="0"/>
          <w:szCs w:val="32"/>
        </w:rPr>
        <w:t>，且有记录</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65"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7</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分散式供水有卫生安全防护设施并对水质进行消毒</w:t>
      </w:r>
      <w:r>
        <w:rPr>
          <w:rFonts w:ascii="方正仿宋_GBK" w:eastAsia="方正仿宋_GBK" w:hAnsi="方正仿宋_GBK" w:cs="方正仿宋_GBK"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66"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8</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配备专（兼）职供水人员，</w:t>
      </w:r>
      <w:r>
        <w:rPr>
          <w:rFonts w:ascii="方正仿宋_GBK" w:eastAsia="方正仿宋_GBK" w:hAnsi="方正仿宋_GBK" w:cs="方正仿宋_GBK" w:hint="eastAsia"/>
          <w:snapToGrid w:val="0"/>
          <w:color w:val="000000"/>
          <w:spacing w:val="-1"/>
          <w:kern w:val="0"/>
          <w:szCs w:val="32"/>
        </w:rPr>
        <w:t>且持</w:t>
      </w:r>
      <w:r>
        <w:rPr>
          <w:rFonts w:ascii="方正仿宋_GBK" w:eastAsia="方正仿宋_GBK" w:hAnsi="方正仿宋_GBK" w:cs="方正仿宋_GBK" w:hint="eastAsia"/>
          <w:snapToGrid w:val="0"/>
          <w:color w:val="000000"/>
          <w:spacing w:val="-1"/>
          <w:kern w:val="0"/>
          <w:szCs w:val="32"/>
        </w:rPr>
        <w:t>健</w:t>
      </w:r>
      <w:r>
        <w:rPr>
          <w:rFonts w:ascii="方正仿宋_GBK" w:eastAsia="方正仿宋_GBK" w:hAnsi="方正仿宋_GBK" w:cs="方正仿宋_GBK" w:hint="eastAsia"/>
          <w:snapToGrid w:val="0"/>
          <w:color w:val="000000"/>
          <w:spacing w:val="-1"/>
          <w:kern w:val="0"/>
          <w:szCs w:val="32"/>
        </w:rPr>
        <w:t>有效健</w:t>
      </w:r>
      <w:r>
        <w:rPr>
          <w:rFonts w:ascii="方正仿宋_GBK" w:eastAsia="方正仿宋_GBK" w:hAnsi="方正仿宋_GBK" w:cs="方正仿宋_GBK" w:hint="eastAsia"/>
          <w:snapToGrid w:val="0"/>
          <w:color w:val="000000"/>
          <w:spacing w:val="-1"/>
          <w:kern w:val="0"/>
          <w:szCs w:val="32"/>
        </w:rPr>
        <w:t>康合格证明和卫生培训合格证明上岗：是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67"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9</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用于饮用水的消毒产品已索取有效的生产单位卫生许可证及消毒产品安全评价报告：</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68"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10.</w:t>
      </w:r>
      <w:r>
        <w:rPr>
          <w:rFonts w:ascii="方正仿宋_GBK" w:eastAsia="方正仿宋_GBK" w:hAnsi="方正仿宋_GBK" w:cs="方正仿宋_GBK" w:hint="eastAsia"/>
          <w:snapToGrid w:val="0"/>
          <w:color w:val="000000"/>
          <w:spacing w:val="-1"/>
          <w:kern w:val="0"/>
          <w:szCs w:val="32"/>
        </w:rPr>
        <w:t>涉水产品</w:t>
      </w:r>
      <w:r>
        <w:rPr>
          <w:rFonts w:ascii="方正仿宋_GBK" w:eastAsia="方正仿宋_GBK" w:hAnsi="方正仿宋_GBK" w:cs="方正仿宋_GBK" w:hint="eastAsia"/>
          <w:snapToGrid w:val="0"/>
          <w:color w:val="000000"/>
          <w:spacing w:val="-1"/>
          <w:kern w:val="0"/>
          <w:szCs w:val="32"/>
        </w:rPr>
        <w:t>有有效卫生</w:t>
      </w:r>
      <w:r>
        <w:rPr>
          <w:rFonts w:ascii="方正仿宋_GBK" w:eastAsia="方正仿宋_GBK" w:hAnsi="方正仿宋_GBK" w:cs="方正仿宋_GBK" w:hint="eastAsia"/>
          <w:snapToGrid w:val="0"/>
          <w:color w:val="000000"/>
          <w:spacing w:val="-1"/>
          <w:kern w:val="0"/>
          <w:szCs w:val="32"/>
        </w:rPr>
        <w:t>许可批件：</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u w:val="single"/>
        </w:rPr>
        <w:pPrChange w:id="69"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11</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消毒方式：</w:t>
      </w:r>
      <w:r>
        <w:rPr>
          <w:rFonts w:ascii="方正仿宋_GBK" w:eastAsia="方正仿宋_GBK" w:hAnsi="方正仿宋_GBK" w:cs="方正仿宋_GBK" w:hint="eastAsia"/>
          <w:snapToGrid w:val="0"/>
          <w:color w:val="000000"/>
          <w:spacing w:val="-1"/>
          <w:kern w:val="0"/>
          <w:szCs w:val="32"/>
          <w:u w:val="single"/>
        </w:rPr>
        <w:t xml:space="preserve">                        </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楷体_GBK" w:eastAsia="方正楷体_GBK" w:hAnsi="方正楷体_GBK" w:cs="方正楷体_GBK"/>
          <w:snapToGrid w:val="0"/>
          <w:color w:val="000000"/>
          <w:spacing w:val="-1"/>
          <w:kern w:val="0"/>
          <w:szCs w:val="32"/>
        </w:rPr>
        <w:pPrChange w:id="70" w:author="陈思羽" w:date="2022-05-26T16:52:00Z">
          <w:pPr>
            <w:widowControl/>
            <w:kinsoku w:val="0"/>
            <w:autoSpaceDE w:val="0"/>
            <w:autoSpaceDN w:val="0"/>
            <w:adjustRightInd w:val="0"/>
            <w:snapToGrid w:val="0"/>
            <w:spacing w:line="540" w:lineRule="exact"/>
            <w:ind w:firstLineChars="200" w:firstLine="688"/>
            <w:textAlignment w:val="baseline"/>
          </w:pPr>
        </w:pPrChange>
      </w:pPr>
      <w:bookmarkStart w:id="71" w:name="bookmark38"/>
      <w:r>
        <w:rPr>
          <w:rFonts w:ascii="方正楷体_GBK" w:eastAsia="方正楷体_GBK" w:hAnsi="方正楷体_GBK" w:cs="方正楷体_GBK" w:hint="eastAsia"/>
          <w:snapToGrid w:val="0"/>
          <w:color w:val="000000"/>
          <w:spacing w:val="-1"/>
          <w:kern w:val="0"/>
          <w:szCs w:val="32"/>
        </w:rPr>
        <w:t>（</w:t>
      </w:r>
      <w:bookmarkEnd w:id="71"/>
      <w:r>
        <w:rPr>
          <w:rFonts w:ascii="方正楷体_GBK" w:eastAsia="方正楷体_GBK" w:hAnsi="方正楷体_GBK" w:cs="方正楷体_GBK" w:hint="eastAsia"/>
          <w:snapToGrid w:val="0"/>
          <w:color w:val="000000"/>
          <w:spacing w:val="-1"/>
          <w:kern w:val="0"/>
          <w:szCs w:val="32"/>
        </w:rPr>
        <w:t>四）校内公共场所</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72"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1</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游泳场所是依法</w:t>
      </w:r>
      <w:r>
        <w:rPr>
          <w:rFonts w:ascii="方正仿宋_GBK" w:eastAsia="方正仿宋_GBK" w:hAnsi="方正仿宋_GBK" w:cs="方正仿宋_GBK" w:hint="eastAsia"/>
          <w:snapToGrid w:val="0"/>
          <w:color w:val="000000"/>
          <w:spacing w:val="-1"/>
          <w:kern w:val="0"/>
          <w:szCs w:val="32"/>
        </w:rPr>
        <w:t>取得卫生许可证：</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73"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宋体" w:eastAsia="宋体" w:hAnsi="宋体" w:cs="宋体" w:hint="eastAsia"/>
          <w:snapToGrid w:val="0"/>
          <w:color w:val="000000"/>
          <w:spacing w:val="-1"/>
          <w:kern w:val="0"/>
          <w:szCs w:val="32"/>
        </w:rPr>
        <w:t>2</w:t>
      </w:r>
      <w:r>
        <w:rPr>
          <w:rFonts w:ascii="宋体" w:eastAsia="宋体" w:hAnsi="宋体" w:cs="宋体" w:hint="eastAsia"/>
          <w:snapToGrid w:val="0"/>
          <w:color w:val="000000"/>
          <w:spacing w:val="-1"/>
          <w:kern w:val="0"/>
          <w:szCs w:val="32"/>
        </w:rPr>
        <w:t>.</w:t>
      </w:r>
      <w:r>
        <w:rPr>
          <w:rFonts w:ascii="方正仿宋_GBK" w:eastAsia="方正仿宋_GBK" w:hAnsi="方正仿宋_GBK" w:cs="方正仿宋_GBK" w:hint="eastAsia"/>
          <w:snapToGrid w:val="0"/>
          <w:color w:val="000000"/>
          <w:spacing w:val="-1"/>
          <w:kern w:val="0"/>
          <w:szCs w:val="32"/>
        </w:rPr>
        <w:t>公共浴室依法取得卫生许可证：</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合理缺项</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楷体_GBK" w:eastAsia="方正楷体_GBK" w:hAnsi="方正楷体_GBK" w:cs="方正楷体_GBK"/>
          <w:snapToGrid w:val="0"/>
          <w:color w:val="000000"/>
          <w:spacing w:val="-1"/>
          <w:kern w:val="0"/>
          <w:szCs w:val="32"/>
        </w:rPr>
        <w:pPrChange w:id="74"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楷体_GBK" w:eastAsia="方正楷体_GBK" w:hAnsi="方正楷体_GBK" w:cs="方正楷体_GBK" w:hint="eastAsia"/>
          <w:snapToGrid w:val="0"/>
          <w:color w:val="000000"/>
          <w:spacing w:val="-1"/>
          <w:kern w:val="0"/>
          <w:szCs w:val="32"/>
        </w:rPr>
        <w:t>(</w:t>
      </w:r>
      <w:r>
        <w:rPr>
          <w:rFonts w:ascii="方正楷体_GBK" w:eastAsia="方正楷体_GBK" w:hAnsi="方正楷体_GBK" w:cs="方正楷体_GBK" w:hint="eastAsia"/>
          <w:snapToGrid w:val="0"/>
          <w:color w:val="000000"/>
          <w:spacing w:val="-1"/>
          <w:kern w:val="0"/>
          <w:szCs w:val="32"/>
        </w:rPr>
        <w:t>五</w:t>
      </w:r>
      <w:r>
        <w:rPr>
          <w:rFonts w:ascii="方正楷体_GBK" w:eastAsia="方正楷体_GBK" w:hAnsi="方正楷体_GBK" w:cs="方正楷体_GBK" w:hint="eastAsia"/>
          <w:snapToGrid w:val="0"/>
          <w:color w:val="000000"/>
          <w:spacing w:val="-1"/>
          <w:kern w:val="0"/>
          <w:szCs w:val="32"/>
        </w:rPr>
        <w:t>)</w:t>
      </w:r>
      <w:r>
        <w:rPr>
          <w:rFonts w:ascii="方正楷体_GBK" w:eastAsia="方正楷体_GBK" w:hAnsi="方正楷体_GBK" w:cs="方正楷体_GBK" w:hint="eastAsia"/>
          <w:snapToGrid w:val="0"/>
          <w:color w:val="000000"/>
          <w:spacing w:val="-1"/>
          <w:kern w:val="0"/>
          <w:szCs w:val="32"/>
        </w:rPr>
        <w:t>疫情防控</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75"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仿宋_GBK" w:eastAsia="方正仿宋_GBK" w:hAnsi="方正仿宋_GBK" w:cs="方正仿宋_GBK" w:hint="eastAsia"/>
          <w:snapToGrid w:val="0"/>
          <w:color w:val="000000"/>
          <w:spacing w:val="-1"/>
          <w:kern w:val="0"/>
          <w:szCs w:val="32"/>
        </w:rPr>
        <w:t>学校</w:t>
      </w:r>
      <w:r>
        <w:rPr>
          <w:rFonts w:ascii="方正仿宋_GBK" w:eastAsia="方正仿宋_GBK" w:hAnsi="方正仿宋_GBK" w:cs="方正仿宋_GBK" w:hint="eastAsia"/>
          <w:snapToGrid w:val="0"/>
          <w:color w:val="000000"/>
          <w:spacing w:val="-1"/>
          <w:kern w:val="0"/>
          <w:szCs w:val="32"/>
        </w:rPr>
        <w:t>新冠疫情常态化防控措施落实情况：</w:t>
      </w:r>
      <w:r>
        <w:rPr>
          <w:rFonts w:ascii="方正仿宋_GBK" w:eastAsia="方正仿宋_GBK" w:hAnsi="方正仿宋_GBK" w:cs="方正仿宋_GBK" w:hint="eastAsia"/>
          <w:snapToGrid w:val="0"/>
          <w:color w:val="000000"/>
          <w:spacing w:val="-1"/>
          <w:kern w:val="0"/>
          <w:szCs w:val="32"/>
        </w:rPr>
        <w:t>是</w:t>
      </w:r>
      <w:r>
        <w:rPr>
          <w:rFonts w:ascii="方正仿宋_GBK" w:eastAsia="方正仿宋_GBK" w:hAnsi="方正仿宋_GBK" w:cs="方正仿宋_GBK" w:hint="eastAsia"/>
          <w:snapToGrid w:val="0"/>
          <w:color w:val="000000"/>
          <w:spacing w:val="-1"/>
          <w:kern w:val="0"/>
          <w:szCs w:val="32"/>
        </w:rPr>
        <w:sym w:font="Wingdings 2" w:char="00A3"/>
      </w:r>
      <w:r>
        <w:rPr>
          <w:rFonts w:ascii="方正仿宋_GBK" w:eastAsia="方正仿宋_GBK" w:hAnsi="方正仿宋_GBK" w:cs="方正仿宋_GBK" w:hint="eastAsia"/>
          <w:snapToGrid w:val="0"/>
          <w:color w:val="000000"/>
          <w:spacing w:val="-1"/>
          <w:kern w:val="0"/>
          <w:szCs w:val="32"/>
        </w:rPr>
        <w:t>否</w:t>
      </w:r>
      <w:r>
        <w:rPr>
          <w:rFonts w:ascii="方正仿宋_GBK" w:eastAsia="方正仿宋_GBK" w:hAnsi="方正仿宋_GBK" w:cs="方正仿宋_GBK" w:hint="eastAsia"/>
          <w:snapToGrid w:val="0"/>
          <w:color w:val="000000"/>
          <w:spacing w:val="-1"/>
          <w:kern w:val="0"/>
          <w:szCs w:val="32"/>
        </w:rPr>
        <w:sym w:font="Wingdings 2" w:char="00A3"/>
      </w:r>
    </w:p>
    <w:p w:rsidR="006D5451" w:rsidRDefault="006D5451"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76" w:author="陈思羽" w:date="2022-05-26T16:52:00Z">
          <w:pPr>
            <w:widowControl/>
            <w:kinsoku w:val="0"/>
            <w:autoSpaceDE w:val="0"/>
            <w:autoSpaceDN w:val="0"/>
            <w:adjustRightInd w:val="0"/>
            <w:snapToGrid w:val="0"/>
            <w:spacing w:line="540" w:lineRule="exact"/>
            <w:ind w:firstLineChars="200" w:firstLine="688"/>
            <w:textAlignment w:val="baseline"/>
          </w:pPr>
        </w:pPrChange>
      </w:pPr>
    </w:p>
    <w:p w:rsidR="006D5451" w:rsidRDefault="006D5451"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77" w:author="陈思羽" w:date="2022-05-26T16:52:00Z">
          <w:pPr>
            <w:widowControl/>
            <w:kinsoku w:val="0"/>
            <w:autoSpaceDE w:val="0"/>
            <w:autoSpaceDN w:val="0"/>
            <w:adjustRightInd w:val="0"/>
            <w:snapToGrid w:val="0"/>
            <w:spacing w:line="540" w:lineRule="exact"/>
            <w:ind w:firstLineChars="200" w:firstLine="688"/>
            <w:textAlignment w:val="baseline"/>
          </w:pPr>
        </w:pPrChange>
      </w:pP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78"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仿宋_GBK" w:eastAsia="方正仿宋_GBK" w:hAnsi="方正仿宋_GBK" w:cs="方正仿宋_GBK" w:hint="eastAsia"/>
          <w:snapToGrid w:val="0"/>
          <w:color w:val="000000"/>
          <w:spacing w:val="-1"/>
          <w:kern w:val="0"/>
          <w:szCs w:val="32"/>
        </w:rPr>
        <w:t>检查人员：</w:t>
      </w:r>
      <w:r>
        <w:rPr>
          <w:rFonts w:ascii="方正仿宋_GBK" w:eastAsia="方正仿宋_GBK" w:hAnsi="方正仿宋_GBK" w:cs="方正仿宋_GBK" w:hint="eastAsia"/>
          <w:snapToGrid w:val="0"/>
          <w:color w:val="000000"/>
          <w:spacing w:val="-1"/>
          <w:kern w:val="0"/>
          <w:szCs w:val="32"/>
        </w:rPr>
        <w:t xml:space="preserve">                </w:t>
      </w:r>
      <w:r>
        <w:rPr>
          <w:rFonts w:ascii="方正仿宋_GBK" w:eastAsia="方正仿宋_GBK" w:hAnsi="方正仿宋_GBK" w:cs="方正仿宋_GBK" w:hint="eastAsia"/>
          <w:snapToGrid w:val="0"/>
          <w:color w:val="000000"/>
          <w:spacing w:val="-1"/>
          <w:kern w:val="0"/>
          <w:szCs w:val="32"/>
        </w:rPr>
        <w:t>陪同人员：</w:t>
      </w:r>
    </w:p>
    <w:p w:rsidR="006D5451" w:rsidRDefault="00B273A8" w:rsidP="00B273A8">
      <w:pPr>
        <w:widowControl/>
        <w:kinsoku w:val="0"/>
        <w:autoSpaceDE w:val="0"/>
        <w:autoSpaceDN w:val="0"/>
        <w:adjustRightInd w:val="0"/>
        <w:snapToGrid w:val="0"/>
        <w:spacing w:line="540" w:lineRule="exact"/>
        <w:ind w:firstLineChars="200" w:firstLine="688"/>
        <w:textAlignment w:val="baseline"/>
        <w:rPr>
          <w:rFonts w:ascii="方正仿宋_GBK" w:eastAsia="方正仿宋_GBK" w:hAnsi="方正仿宋_GBK" w:cs="方正仿宋_GBK"/>
          <w:snapToGrid w:val="0"/>
          <w:color w:val="000000"/>
          <w:spacing w:val="-1"/>
          <w:kern w:val="0"/>
          <w:szCs w:val="32"/>
        </w:rPr>
        <w:pPrChange w:id="79" w:author="陈思羽" w:date="2022-05-26T16:52:00Z">
          <w:pPr>
            <w:widowControl/>
            <w:kinsoku w:val="0"/>
            <w:autoSpaceDE w:val="0"/>
            <w:autoSpaceDN w:val="0"/>
            <w:adjustRightInd w:val="0"/>
            <w:snapToGrid w:val="0"/>
            <w:spacing w:line="540" w:lineRule="exact"/>
            <w:ind w:firstLineChars="200" w:firstLine="688"/>
            <w:textAlignment w:val="baseline"/>
          </w:pPr>
        </w:pPrChange>
      </w:pPr>
      <w:r>
        <w:rPr>
          <w:rFonts w:ascii="方正仿宋_GBK" w:eastAsia="方正仿宋_GBK" w:hAnsi="方正仿宋_GBK" w:cs="方正仿宋_GBK" w:hint="eastAsia"/>
          <w:snapToGrid w:val="0"/>
          <w:color w:val="000000"/>
          <w:spacing w:val="-1"/>
          <w:kern w:val="0"/>
          <w:szCs w:val="32"/>
        </w:rPr>
        <w:t>检查日期：</w:t>
      </w:r>
    </w:p>
    <w:p w:rsidR="006D5451" w:rsidRDefault="00B273A8">
      <w:pPr>
        <w:tabs>
          <w:tab w:val="left" w:pos="95"/>
        </w:tabs>
        <w:spacing w:before="3" w:line="570" w:lineRule="exact"/>
        <w:ind w:left="35"/>
        <w:rPr>
          <w:rFonts w:ascii="方正黑体_GBK" w:eastAsia="方正黑体_GBK" w:hAnsi="方正黑体_GBK" w:cs="方正黑体_GBK"/>
          <w:color w:val="4D4D4D"/>
          <w:spacing w:val="8"/>
          <w:sz w:val="28"/>
          <w:szCs w:val="28"/>
        </w:rPr>
      </w:pPr>
      <w:r>
        <w:rPr>
          <w:rFonts w:ascii="方正黑体_GBK" w:eastAsia="方正黑体_GBK" w:hAnsi="方正黑体_GBK" w:cs="方正黑体_GBK" w:hint="eastAsia"/>
          <w:color w:val="4D4D4D"/>
          <w:spacing w:val="8"/>
          <w:sz w:val="28"/>
          <w:szCs w:val="28"/>
        </w:rPr>
        <w:t>附表</w:t>
      </w:r>
      <w:r>
        <w:rPr>
          <w:rFonts w:ascii="方正黑体_GBK" w:eastAsia="方正黑体_GBK" w:hAnsi="方正黑体_GBK" w:cs="方正黑体_GBK" w:hint="eastAsia"/>
          <w:color w:val="4D4D4D"/>
          <w:spacing w:val="8"/>
          <w:sz w:val="28"/>
          <w:szCs w:val="28"/>
        </w:rPr>
        <w:t>4</w:t>
      </w:r>
    </w:p>
    <w:p w:rsidR="006D5451" w:rsidRDefault="00B273A8" w:rsidP="00B273A8">
      <w:pPr>
        <w:pStyle w:val="Bodytext1"/>
        <w:spacing w:after="60" w:line="570" w:lineRule="exact"/>
        <w:ind w:firstLineChars="100" w:firstLine="466"/>
        <w:jc w:val="center"/>
        <w:rPr>
          <w:rFonts w:ascii="方正小标宋简体" w:eastAsia="方正小标宋简体" w:hAnsi="方正小标宋简体" w:cs="方正小标宋简体"/>
          <w:color w:val="000000"/>
          <w:sz w:val="44"/>
          <w:szCs w:val="44"/>
          <w:lang w:val="en-US" w:eastAsia="zh-CN"/>
        </w:rPr>
      </w:pPr>
      <w:r>
        <w:rPr>
          <w:rFonts w:ascii="方正小标宋_GBK" w:eastAsia="方正小标宋_GBK" w:hAnsi="方正小标宋_GBK" w:cs="方正小标宋_GBK" w:hint="eastAsia"/>
          <w:color w:val="000000"/>
          <w:sz w:val="44"/>
          <w:szCs w:val="44"/>
          <w:lang w:val="en-US" w:eastAsia="zh-CN"/>
        </w:rPr>
        <w:t>2022</w:t>
      </w:r>
      <w:r>
        <w:rPr>
          <w:rFonts w:ascii="方正小标宋_GBK" w:eastAsia="方正小标宋_GBK" w:hAnsi="方正小标宋_GBK" w:cs="方正小标宋_GBK" w:hint="eastAsia"/>
          <w:color w:val="000000"/>
          <w:sz w:val="44"/>
          <w:szCs w:val="44"/>
          <w:lang w:val="en-US" w:eastAsia="zh-CN"/>
        </w:rPr>
        <w:t>年云南省公共场所双随机检查表</w:t>
      </w:r>
    </w:p>
    <w:p w:rsidR="006D5451" w:rsidRDefault="00B273A8" w:rsidP="00B273A8">
      <w:pPr>
        <w:pStyle w:val="Bodytext1"/>
        <w:spacing w:after="0" w:line="570" w:lineRule="exact"/>
        <w:ind w:firstLineChars="200" w:firstLine="692"/>
        <w:jc w:val="left"/>
        <w:rPr>
          <w:rFonts w:ascii="方正黑体_GBK" w:eastAsia="方正黑体_GBK" w:hAnsi="方正黑体_GBK" w:cs="方正黑体_GBK"/>
          <w:color w:val="000000"/>
          <w:sz w:val="32"/>
          <w:szCs w:val="32"/>
          <w:lang w:eastAsia="zh-CN"/>
        </w:rPr>
        <w:pPrChange w:id="80" w:author="陈思羽" w:date="2022-05-26T16:52:00Z">
          <w:pPr>
            <w:pStyle w:val="Bodytext1"/>
            <w:spacing w:after="0" w:line="570" w:lineRule="exact"/>
            <w:ind w:firstLineChars="200" w:firstLine="692"/>
            <w:jc w:val="left"/>
          </w:pPr>
        </w:pPrChange>
      </w:pPr>
      <w:r>
        <w:rPr>
          <w:rFonts w:ascii="方正黑体_GBK" w:eastAsia="方正黑体_GBK" w:hAnsi="方正黑体_GBK" w:cs="方正黑体_GBK" w:hint="eastAsia"/>
          <w:color w:val="000000"/>
          <w:sz w:val="32"/>
          <w:szCs w:val="32"/>
          <w:lang w:eastAsia="zh-CN"/>
        </w:rPr>
        <w:t>一、基本情况</w:t>
      </w:r>
    </w:p>
    <w:p w:rsidR="006D5451" w:rsidRDefault="00B273A8" w:rsidP="00B273A8">
      <w:pPr>
        <w:pStyle w:val="Bodytext1"/>
        <w:spacing w:after="0" w:line="570" w:lineRule="exact"/>
        <w:ind w:firstLineChars="200" w:firstLine="692"/>
        <w:jc w:val="left"/>
        <w:rPr>
          <w:rFonts w:ascii="方正仿宋_GBK" w:eastAsia="方正仿宋_GBK" w:hAnsi="方正仿宋_GBK" w:cs="方正仿宋_GBK"/>
          <w:color w:val="000000"/>
          <w:sz w:val="32"/>
          <w:szCs w:val="32"/>
          <w:u w:val="single"/>
          <w:lang w:val="en-US" w:eastAsia="zh-CN"/>
        </w:rPr>
        <w:pPrChange w:id="81" w:author="陈思羽" w:date="2022-05-26T16:52:00Z">
          <w:pPr>
            <w:pStyle w:val="Bodytext1"/>
            <w:spacing w:after="0" w:line="570" w:lineRule="exact"/>
            <w:ind w:firstLineChars="200" w:firstLine="692"/>
            <w:jc w:val="left"/>
          </w:pPr>
        </w:pPrChange>
      </w:pPr>
      <w:r>
        <w:rPr>
          <w:rFonts w:ascii="方正仿宋_GBK" w:eastAsia="方正仿宋_GBK" w:hAnsi="方正仿宋_GBK" w:cs="方正仿宋_GBK" w:hint="eastAsia"/>
          <w:color w:val="000000"/>
          <w:sz w:val="32"/>
          <w:szCs w:val="32"/>
          <w:lang w:val="en-US" w:eastAsia="zh-CN"/>
        </w:rPr>
        <w:t>单位名称：</w:t>
      </w:r>
    </w:p>
    <w:p w:rsidR="006D5451" w:rsidRDefault="00B273A8" w:rsidP="00B273A8">
      <w:pPr>
        <w:pStyle w:val="Bodytext1"/>
        <w:spacing w:after="0" w:line="570" w:lineRule="exact"/>
        <w:ind w:firstLineChars="200" w:firstLine="692"/>
        <w:jc w:val="left"/>
        <w:rPr>
          <w:rFonts w:ascii="方正仿宋_GBK" w:eastAsia="方正仿宋_GBK" w:hAnsi="方正仿宋_GBK" w:cs="方正仿宋_GBK"/>
          <w:color w:val="000000"/>
          <w:sz w:val="32"/>
          <w:szCs w:val="32"/>
          <w:lang w:val="en-US" w:eastAsia="zh-CN"/>
        </w:rPr>
        <w:pPrChange w:id="82" w:author="陈思羽" w:date="2022-05-26T16:52:00Z">
          <w:pPr>
            <w:pStyle w:val="Bodytext1"/>
            <w:spacing w:after="0" w:line="570" w:lineRule="exact"/>
            <w:ind w:firstLineChars="200" w:firstLine="692"/>
            <w:jc w:val="left"/>
          </w:pPr>
        </w:pPrChange>
      </w:pPr>
      <w:r>
        <w:rPr>
          <w:rFonts w:ascii="方正仿宋_GBK" w:eastAsia="方正仿宋_GBK" w:hAnsi="方正仿宋_GBK" w:cs="方正仿宋_GBK" w:hint="eastAsia"/>
          <w:color w:val="000000"/>
          <w:sz w:val="32"/>
          <w:szCs w:val="32"/>
          <w:lang w:val="en-US" w:eastAsia="zh-CN"/>
        </w:rPr>
        <w:t>单位地址：</w:t>
      </w:r>
    </w:p>
    <w:p w:rsidR="006D5451" w:rsidRDefault="00B273A8" w:rsidP="00B273A8">
      <w:pPr>
        <w:pStyle w:val="Bodytext1"/>
        <w:spacing w:after="0" w:line="570" w:lineRule="exact"/>
        <w:ind w:firstLineChars="200" w:firstLine="692"/>
        <w:jc w:val="left"/>
        <w:rPr>
          <w:rFonts w:ascii="方正仿宋_GBK" w:eastAsia="方正仿宋_GBK" w:hAnsi="方正仿宋_GBK" w:cs="方正仿宋_GBK"/>
          <w:color w:val="000000"/>
          <w:sz w:val="32"/>
          <w:szCs w:val="32"/>
          <w:lang w:val="en-US" w:eastAsia="zh-CN"/>
        </w:rPr>
        <w:pPrChange w:id="83" w:author="陈思羽" w:date="2022-05-26T16:52:00Z">
          <w:pPr>
            <w:pStyle w:val="Bodytext1"/>
            <w:spacing w:after="0" w:line="570" w:lineRule="exact"/>
            <w:ind w:firstLineChars="200" w:firstLine="692"/>
            <w:jc w:val="left"/>
          </w:pPr>
        </w:pPrChange>
      </w:pPr>
      <w:r>
        <w:rPr>
          <w:rFonts w:ascii="方正仿宋_GBK" w:eastAsia="方正仿宋_GBK" w:hAnsi="方正仿宋_GBK" w:cs="方正仿宋_GBK" w:hint="eastAsia"/>
          <w:color w:val="000000"/>
          <w:sz w:val="32"/>
          <w:szCs w:val="32"/>
          <w:lang w:val="en-US" w:eastAsia="zh-CN"/>
        </w:rPr>
        <w:t>信用代码：</w:t>
      </w:r>
    </w:p>
    <w:p w:rsidR="006D5451" w:rsidRDefault="00B273A8" w:rsidP="00B273A8">
      <w:pPr>
        <w:pStyle w:val="Bodytext1"/>
        <w:spacing w:after="0" w:line="570" w:lineRule="exact"/>
        <w:ind w:firstLineChars="200" w:firstLine="692"/>
        <w:jc w:val="left"/>
        <w:rPr>
          <w:rFonts w:ascii="方正仿宋_GBK" w:eastAsia="方正仿宋_GBK" w:hAnsi="方正仿宋_GBK" w:cs="方正仿宋_GBK"/>
          <w:color w:val="000000"/>
          <w:sz w:val="32"/>
          <w:szCs w:val="32"/>
          <w:lang w:val="en-US" w:eastAsia="zh-CN"/>
        </w:rPr>
        <w:pPrChange w:id="84" w:author="陈思羽" w:date="2022-05-26T16:52:00Z">
          <w:pPr>
            <w:pStyle w:val="Bodytext1"/>
            <w:spacing w:after="0" w:line="570" w:lineRule="exact"/>
            <w:ind w:firstLineChars="200" w:firstLine="692"/>
            <w:jc w:val="left"/>
          </w:pPr>
        </w:pPrChange>
      </w:pPr>
      <w:r>
        <w:rPr>
          <w:rFonts w:ascii="方正仿宋_GBK" w:eastAsia="方正仿宋_GBK" w:hAnsi="方正仿宋_GBK" w:cs="方正仿宋_GBK" w:hint="eastAsia"/>
          <w:color w:val="000000"/>
          <w:sz w:val="32"/>
          <w:szCs w:val="32"/>
          <w:lang w:val="en-US" w:eastAsia="zh-CN"/>
        </w:rPr>
        <w:t>单位类型：</w:t>
      </w:r>
    </w:p>
    <w:p w:rsidR="006D5451" w:rsidRDefault="00B273A8" w:rsidP="00B273A8">
      <w:pPr>
        <w:pStyle w:val="Bodytext1"/>
        <w:spacing w:after="0" w:line="570" w:lineRule="exact"/>
        <w:ind w:firstLineChars="200" w:firstLine="692"/>
        <w:jc w:val="left"/>
        <w:rPr>
          <w:rFonts w:ascii="方正仿宋_GBK" w:eastAsia="方正仿宋_GBK" w:hAnsi="方正仿宋_GBK" w:cs="方正仿宋_GBK"/>
          <w:color w:val="000000"/>
          <w:sz w:val="32"/>
          <w:szCs w:val="32"/>
          <w:u w:val="thick"/>
          <w:lang w:val="en-US" w:eastAsia="zh-CN"/>
        </w:rPr>
        <w:pPrChange w:id="85" w:author="陈思羽" w:date="2022-05-26T16:52:00Z">
          <w:pPr>
            <w:pStyle w:val="Bodytext1"/>
            <w:spacing w:after="0" w:line="570" w:lineRule="exact"/>
            <w:ind w:firstLineChars="200" w:firstLine="692"/>
            <w:jc w:val="left"/>
          </w:pPr>
        </w:pPrChange>
      </w:pPr>
      <w:r>
        <w:rPr>
          <w:rFonts w:ascii="方正仿宋_GBK" w:eastAsia="方正仿宋_GBK" w:hAnsi="方正仿宋_GBK" w:cs="方正仿宋_GBK" w:hint="eastAsia"/>
          <w:color w:val="000000"/>
          <w:sz w:val="32"/>
          <w:szCs w:val="32"/>
          <w:lang w:val="en-US" w:eastAsia="zh-CN"/>
        </w:rPr>
        <w:t>法定代表人：</w:t>
      </w:r>
    </w:p>
    <w:p w:rsidR="006D5451" w:rsidRDefault="00B273A8" w:rsidP="00B273A8">
      <w:pPr>
        <w:pStyle w:val="Bodytext1"/>
        <w:spacing w:after="0" w:line="570" w:lineRule="exact"/>
        <w:ind w:firstLineChars="200" w:firstLine="692"/>
        <w:jc w:val="left"/>
        <w:rPr>
          <w:rFonts w:ascii="方正仿宋_GBK" w:eastAsia="方正仿宋_GBK" w:hAnsi="方正仿宋_GBK" w:cs="方正仿宋_GBK"/>
          <w:color w:val="000000"/>
          <w:sz w:val="32"/>
          <w:szCs w:val="32"/>
          <w:lang w:val="en-US" w:eastAsia="zh-CN"/>
        </w:rPr>
        <w:pPrChange w:id="86" w:author="陈思羽" w:date="2022-05-26T16:52:00Z">
          <w:pPr>
            <w:pStyle w:val="Bodytext1"/>
            <w:spacing w:after="0" w:line="570" w:lineRule="exact"/>
            <w:ind w:firstLineChars="200" w:firstLine="692"/>
            <w:jc w:val="left"/>
          </w:pPr>
        </w:pPrChange>
      </w:pPr>
      <w:r>
        <w:rPr>
          <w:rFonts w:ascii="方正仿宋_GBK" w:eastAsia="方正仿宋_GBK" w:hAnsi="方正仿宋_GBK" w:cs="方正仿宋_GBK" w:hint="eastAsia"/>
          <w:color w:val="000000"/>
          <w:sz w:val="32"/>
          <w:szCs w:val="32"/>
          <w:lang w:val="en-US" w:eastAsia="zh-CN"/>
        </w:rPr>
        <w:t>法人身份证号：</w:t>
      </w:r>
    </w:p>
    <w:p w:rsidR="006D5451" w:rsidRDefault="00B273A8" w:rsidP="00B273A8">
      <w:pPr>
        <w:pStyle w:val="Bodytext1"/>
        <w:spacing w:after="0" w:line="570" w:lineRule="exact"/>
        <w:ind w:firstLineChars="200" w:firstLine="692"/>
        <w:jc w:val="left"/>
        <w:rPr>
          <w:rFonts w:ascii="方正仿宋_GBK" w:eastAsia="方正仿宋_GBK" w:hAnsi="方正仿宋_GBK" w:cs="方正仿宋_GBK"/>
          <w:color w:val="000000"/>
          <w:sz w:val="32"/>
          <w:szCs w:val="32"/>
          <w:lang w:val="en-US" w:eastAsia="zh-CN"/>
        </w:rPr>
        <w:pPrChange w:id="87" w:author="陈思羽" w:date="2022-05-26T16:52:00Z">
          <w:pPr>
            <w:pStyle w:val="Bodytext1"/>
            <w:spacing w:after="0" w:line="570" w:lineRule="exact"/>
            <w:ind w:firstLineChars="200" w:firstLine="692"/>
            <w:jc w:val="left"/>
          </w:pPr>
        </w:pPrChange>
      </w:pPr>
      <w:r>
        <w:rPr>
          <w:rFonts w:ascii="方正仿宋_GBK" w:eastAsia="方正仿宋_GBK" w:hAnsi="方正仿宋_GBK" w:cs="方正仿宋_GBK" w:hint="eastAsia"/>
          <w:color w:val="000000"/>
          <w:sz w:val="32"/>
          <w:szCs w:val="32"/>
          <w:lang w:val="en-US" w:eastAsia="zh-CN"/>
        </w:rPr>
        <w:t>联系电话：</w:t>
      </w:r>
    </w:p>
    <w:p w:rsidR="006D5451" w:rsidRDefault="00B273A8" w:rsidP="00B273A8">
      <w:pPr>
        <w:pStyle w:val="Bodytext1"/>
        <w:spacing w:line="570" w:lineRule="exact"/>
        <w:ind w:left="35" w:firstLineChars="200" w:firstLine="692"/>
        <w:jc w:val="left"/>
        <w:rPr>
          <w:rFonts w:ascii="方正黑体_GBK" w:eastAsia="方正黑体_GBK" w:hAnsi="方正黑体_GBK" w:cs="方正黑体_GBK"/>
          <w:color w:val="000000"/>
          <w:sz w:val="32"/>
          <w:szCs w:val="32"/>
          <w:lang w:eastAsia="zh-CN"/>
        </w:rPr>
        <w:pPrChange w:id="88" w:author="陈思羽" w:date="2022-05-26T16:52:00Z">
          <w:pPr>
            <w:pStyle w:val="Bodytext1"/>
            <w:spacing w:line="570" w:lineRule="exact"/>
            <w:ind w:left="35" w:firstLineChars="200" w:firstLine="692"/>
            <w:jc w:val="left"/>
          </w:pPr>
        </w:pPrChange>
      </w:pPr>
      <w:r>
        <w:rPr>
          <w:rFonts w:ascii="方正黑体_GBK" w:eastAsia="方正黑体_GBK" w:hAnsi="方正黑体_GBK" w:cs="方正黑体_GBK" w:hint="eastAsia"/>
          <w:color w:val="000000"/>
          <w:sz w:val="32"/>
          <w:szCs w:val="32"/>
          <w:lang w:eastAsia="zh-CN"/>
        </w:rPr>
        <w:t>二、检查内容</w:t>
      </w:r>
    </w:p>
    <w:p w:rsidR="006D5451" w:rsidRDefault="00B273A8" w:rsidP="00B273A8">
      <w:pPr>
        <w:tabs>
          <w:tab w:val="left" w:pos="95"/>
        </w:tabs>
        <w:spacing w:line="570" w:lineRule="exact"/>
        <w:ind w:firstLineChars="200" w:firstLine="726"/>
        <w:rPr>
          <w:rFonts w:ascii="方正楷体_GBK" w:eastAsia="方正楷体_GBK" w:hAnsi="方正楷体_GBK" w:cs="方正楷体_GBK"/>
          <w:szCs w:val="32"/>
        </w:rPr>
        <w:pPrChange w:id="89" w:author="陈思羽" w:date="2022-05-26T16:52:00Z">
          <w:pPr>
            <w:tabs>
              <w:tab w:val="left" w:pos="95"/>
            </w:tabs>
            <w:spacing w:line="570" w:lineRule="exact"/>
            <w:ind w:firstLineChars="200" w:firstLine="726"/>
          </w:pPr>
        </w:pPrChange>
      </w:pPr>
      <w:r>
        <w:rPr>
          <w:rFonts w:ascii="方正楷体_GBK" w:eastAsia="方正楷体_GBK" w:hAnsi="方正楷体_GBK" w:cs="方正楷体_GBK" w:hint="eastAsia"/>
          <w:b/>
          <w:bCs/>
          <w:color w:val="4D4D4D"/>
          <w:spacing w:val="8"/>
          <w:szCs w:val="32"/>
        </w:rPr>
        <w:t>（一）</w:t>
      </w:r>
      <w:r>
        <w:rPr>
          <w:rFonts w:ascii="方正楷体_GBK" w:eastAsia="方正楷体_GBK" w:hAnsi="方正楷体_GBK" w:cs="方正楷体_GBK" w:hint="eastAsia"/>
          <w:color w:val="4D4D4D"/>
          <w:spacing w:val="4"/>
          <w:szCs w:val="32"/>
        </w:rPr>
        <w:t>卫生管理</w:t>
      </w:r>
    </w:p>
    <w:p w:rsidR="006D5451" w:rsidRDefault="00B273A8" w:rsidP="00B273A8">
      <w:pPr>
        <w:spacing w:line="570" w:lineRule="exact"/>
        <w:ind w:left="27" w:firstLineChars="200" w:firstLine="652"/>
        <w:rPr>
          <w:rFonts w:ascii="方正仿宋_GBK" w:eastAsia="方正仿宋_GBK" w:hAnsi="方正仿宋_GBK" w:cs="方正仿宋_GBK"/>
          <w:color w:val="000000"/>
          <w:szCs w:val="32"/>
        </w:rPr>
        <w:pPrChange w:id="90" w:author="陈思羽" w:date="2022-05-26T16:52:00Z">
          <w:pPr>
            <w:spacing w:line="570" w:lineRule="exact"/>
            <w:ind w:left="27" w:firstLineChars="200" w:firstLine="652"/>
          </w:pPr>
        </w:pPrChange>
      </w:pPr>
      <w:r>
        <w:rPr>
          <w:rFonts w:ascii="宋体" w:eastAsia="宋体" w:hAnsi="宋体" w:cs="宋体" w:hint="eastAsia"/>
          <w:color w:val="000000"/>
          <w:spacing w:val="-10"/>
          <w:szCs w:val="32"/>
        </w:rPr>
        <w:t>1</w:t>
      </w:r>
      <w:r>
        <w:rPr>
          <w:rFonts w:ascii="宋体" w:eastAsia="宋体" w:hAnsi="宋体" w:cs="宋体" w:hint="eastAsia"/>
          <w:color w:val="000000"/>
          <w:spacing w:val="-10"/>
          <w:szCs w:val="32"/>
        </w:rPr>
        <w:t>.</w:t>
      </w:r>
      <w:r>
        <w:rPr>
          <w:rFonts w:ascii="方正仿宋_GBK" w:eastAsia="方正仿宋_GBK" w:hAnsi="方正仿宋_GBK" w:cs="方正仿宋_GBK" w:hint="eastAsia"/>
          <w:color w:val="000000"/>
          <w:spacing w:val="-5"/>
          <w:szCs w:val="32"/>
        </w:rPr>
        <w:t>持有效卫生许可证：</w:t>
      </w:r>
      <w:r>
        <w:rPr>
          <w:rFonts w:ascii="方正仿宋_GBK" w:eastAsia="方正仿宋_GBK" w:hAnsi="方正仿宋_GBK" w:cs="方正仿宋_GBK" w:hint="eastAsia"/>
          <w:color w:val="000000"/>
          <w:spacing w:val="3"/>
          <w:szCs w:val="32"/>
        </w:rPr>
        <w:t>是</w:t>
      </w:r>
      <w:r>
        <w:rPr>
          <w:rFonts w:ascii="方正仿宋_GBK" w:eastAsia="方正仿宋_GBK" w:hAnsi="方正仿宋_GBK" w:cs="方正仿宋_GBK" w:hint="eastAsia"/>
          <w:color w:val="000000"/>
          <w:spacing w:val="3"/>
          <w:szCs w:val="32"/>
        </w:rPr>
        <w:sym w:font="Wingdings 2" w:char="00A3"/>
      </w:r>
      <w:r>
        <w:rPr>
          <w:rFonts w:ascii="方正仿宋_GBK" w:eastAsia="方正仿宋_GBK" w:hAnsi="方正仿宋_GBK" w:cs="方正仿宋_GBK" w:hint="eastAsia"/>
          <w:color w:val="000000"/>
          <w:spacing w:val="3"/>
          <w:szCs w:val="32"/>
        </w:rPr>
        <w:t>否</w:t>
      </w:r>
      <w:r>
        <w:rPr>
          <w:rFonts w:ascii="方正仿宋_GBK" w:eastAsia="方正仿宋_GBK" w:hAnsi="方正仿宋_GBK" w:cs="方正仿宋_GBK" w:hint="eastAsia"/>
          <w:color w:val="000000"/>
          <w:spacing w:val="3"/>
          <w:szCs w:val="32"/>
        </w:rPr>
        <w:sym w:font="Wingdings 2" w:char="00A3"/>
      </w:r>
    </w:p>
    <w:p w:rsidR="006D5451" w:rsidRDefault="00B273A8" w:rsidP="00B273A8">
      <w:pPr>
        <w:spacing w:line="570" w:lineRule="exact"/>
        <w:ind w:left="21" w:firstLineChars="200" w:firstLine="724"/>
        <w:rPr>
          <w:rFonts w:ascii="方正仿宋_GBK" w:eastAsia="方正仿宋_GBK" w:hAnsi="方正仿宋_GBK" w:cs="方正仿宋_GBK"/>
          <w:color w:val="000000"/>
          <w:spacing w:val="4"/>
          <w:szCs w:val="32"/>
        </w:rPr>
        <w:pPrChange w:id="91" w:author="陈思羽" w:date="2022-05-26T16:52:00Z">
          <w:pPr>
            <w:spacing w:line="570" w:lineRule="exact"/>
            <w:ind w:left="21" w:firstLineChars="200" w:firstLine="724"/>
          </w:pPr>
        </w:pPrChange>
      </w:pPr>
      <w:r>
        <w:rPr>
          <w:rFonts w:ascii="宋体" w:eastAsia="宋体" w:hAnsi="宋体" w:cs="宋体" w:hint="eastAsia"/>
          <w:color w:val="000000"/>
          <w:spacing w:val="8"/>
          <w:szCs w:val="32"/>
        </w:rPr>
        <w:t>2</w:t>
      </w:r>
      <w:r>
        <w:rPr>
          <w:rFonts w:ascii="宋体" w:eastAsia="宋体" w:hAnsi="宋体" w:cs="宋体" w:hint="eastAsia"/>
          <w:color w:val="000000"/>
          <w:spacing w:val="8"/>
          <w:szCs w:val="32"/>
        </w:rPr>
        <w:t>.</w:t>
      </w:r>
      <w:r>
        <w:rPr>
          <w:rFonts w:ascii="方正仿宋_GBK" w:eastAsia="方正仿宋_GBK" w:hAnsi="方正仿宋_GBK" w:cs="方正仿宋_GBK" w:hint="eastAsia"/>
          <w:color w:val="000000"/>
          <w:spacing w:val="8"/>
          <w:szCs w:val="32"/>
        </w:rPr>
        <w:t>按规</w:t>
      </w:r>
      <w:r>
        <w:rPr>
          <w:rFonts w:ascii="方正仿宋_GBK" w:eastAsia="方正仿宋_GBK" w:hAnsi="方正仿宋_GBK" w:cs="方正仿宋_GBK" w:hint="eastAsia"/>
          <w:color w:val="000000"/>
          <w:spacing w:val="4"/>
          <w:szCs w:val="32"/>
        </w:rPr>
        <w:t>定建立卫生管理制度</w:t>
      </w:r>
      <w:r>
        <w:rPr>
          <w:rFonts w:ascii="方正仿宋_GBK" w:eastAsia="方正仿宋_GBK" w:hAnsi="方正仿宋_GBK" w:cs="方正仿宋_GBK" w:hint="eastAsia"/>
          <w:color w:val="000000"/>
          <w:spacing w:val="4"/>
          <w:szCs w:val="32"/>
        </w:rPr>
        <w:t>(</w:t>
      </w:r>
      <w:r>
        <w:rPr>
          <w:rFonts w:ascii="方正仿宋_GBK" w:eastAsia="方正仿宋_GBK" w:hAnsi="方正仿宋_GBK" w:cs="方正仿宋_GBK" w:hint="eastAsia"/>
          <w:color w:val="000000"/>
          <w:spacing w:val="4"/>
          <w:szCs w:val="32"/>
        </w:rPr>
        <w:t>档案</w:t>
      </w:r>
      <w:r>
        <w:rPr>
          <w:rFonts w:ascii="方正仿宋_GBK" w:eastAsia="方正仿宋_GBK" w:hAnsi="方正仿宋_GBK" w:cs="方正仿宋_GBK" w:hint="eastAsia"/>
          <w:color w:val="000000"/>
          <w:spacing w:val="4"/>
          <w:szCs w:val="32"/>
        </w:rPr>
        <w:t>)</w:t>
      </w:r>
    </w:p>
    <w:p w:rsidR="006D5451" w:rsidRDefault="00B273A8" w:rsidP="00B273A8">
      <w:pPr>
        <w:spacing w:line="570" w:lineRule="exact"/>
        <w:ind w:left="21" w:firstLineChars="200" w:firstLine="708"/>
        <w:rPr>
          <w:rFonts w:ascii="方正仿宋_GBK" w:eastAsia="方正仿宋_GBK" w:hAnsi="方正仿宋_GBK" w:cs="方正仿宋_GBK"/>
          <w:color w:val="000000"/>
          <w:szCs w:val="32"/>
        </w:rPr>
        <w:pPrChange w:id="92" w:author="陈思羽" w:date="2022-05-26T16:52:00Z">
          <w:pPr>
            <w:spacing w:line="570" w:lineRule="exact"/>
            <w:ind w:left="21" w:firstLineChars="200" w:firstLine="708"/>
          </w:pPr>
        </w:pPrChange>
      </w:pPr>
      <w:r>
        <w:rPr>
          <w:rFonts w:ascii="方正仿宋_GBK" w:eastAsia="方正仿宋_GBK" w:hAnsi="方正仿宋_GBK" w:cs="方正仿宋_GBK" w:hint="eastAsia"/>
          <w:color w:val="000000"/>
          <w:spacing w:val="4"/>
          <w:szCs w:val="32"/>
        </w:rPr>
        <w:t>3.</w:t>
      </w:r>
      <w:r>
        <w:rPr>
          <w:rFonts w:ascii="方正仿宋_GBK" w:eastAsia="方正仿宋_GBK" w:hAnsi="方正仿宋_GBK" w:cs="方正仿宋_GBK" w:hint="eastAsia"/>
          <w:color w:val="000000"/>
          <w:spacing w:val="4"/>
          <w:szCs w:val="32"/>
        </w:rPr>
        <w:t>设立卫生管理部门或人员：</w:t>
      </w:r>
      <w:r>
        <w:rPr>
          <w:rFonts w:ascii="方正仿宋_GBK" w:eastAsia="方正仿宋_GBK" w:hAnsi="方正仿宋_GBK" w:cs="方正仿宋_GBK" w:hint="eastAsia"/>
          <w:color w:val="000000"/>
          <w:spacing w:val="3"/>
          <w:szCs w:val="32"/>
        </w:rPr>
        <w:t>是</w:t>
      </w:r>
      <w:r>
        <w:rPr>
          <w:rFonts w:ascii="方正仿宋_GBK" w:eastAsia="方正仿宋_GBK" w:hAnsi="方正仿宋_GBK" w:cs="方正仿宋_GBK" w:hint="eastAsia"/>
          <w:color w:val="000000"/>
          <w:spacing w:val="3"/>
          <w:szCs w:val="32"/>
        </w:rPr>
        <w:sym w:font="Wingdings 2" w:char="00A3"/>
      </w:r>
      <w:r>
        <w:rPr>
          <w:rFonts w:ascii="方正仿宋_GBK" w:eastAsia="方正仿宋_GBK" w:hAnsi="方正仿宋_GBK" w:cs="方正仿宋_GBK" w:hint="eastAsia"/>
          <w:color w:val="000000"/>
          <w:spacing w:val="3"/>
          <w:szCs w:val="32"/>
        </w:rPr>
        <w:t>否</w:t>
      </w:r>
      <w:r>
        <w:rPr>
          <w:rFonts w:ascii="方正仿宋_GBK" w:eastAsia="方正仿宋_GBK" w:hAnsi="方正仿宋_GBK" w:cs="方正仿宋_GBK" w:hint="eastAsia"/>
          <w:color w:val="000000"/>
          <w:spacing w:val="3"/>
          <w:szCs w:val="32"/>
        </w:rPr>
        <w:sym w:font="Wingdings 2" w:char="00A3"/>
      </w:r>
    </w:p>
    <w:p w:rsidR="006D5451" w:rsidRDefault="00B273A8" w:rsidP="00B273A8">
      <w:pPr>
        <w:spacing w:line="570" w:lineRule="exact"/>
        <w:ind w:left="22" w:firstLineChars="200" w:firstLine="696"/>
        <w:rPr>
          <w:rFonts w:ascii="方正仿宋_GBK" w:eastAsia="方正仿宋_GBK" w:hAnsi="方正仿宋_GBK" w:cs="方正仿宋_GBK"/>
          <w:color w:val="000000"/>
          <w:szCs w:val="32"/>
        </w:rPr>
        <w:pPrChange w:id="93" w:author="陈思羽" w:date="2022-05-26T16:52:00Z">
          <w:pPr>
            <w:spacing w:line="570" w:lineRule="exact"/>
            <w:ind w:left="22" w:firstLineChars="200" w:firstLine="696"/>
          </w:pPr>
        </w:pPrChange>
      </w:pPr>
      <w:r>
        <w:rPr>
          <w:rFonts w:ascii="宋体" w:eastAsia="宋体" w:hAnsi="宋体" w:cs="宋体" w:hint="eastAsia"/>
          <w:color w:val="000000"/>
          <w:spacing w:val="1"/>
          <w:szCs w:val="32"/>
        </w:rPr>
        <w:t>4</w:t>
      </w:r>
      <w:r>
        <w:rPr>
          <w:rFonts w:ascii="宋体" w:eastAsia="宋体" w:hAnsi="宋体" w:cs="宋体" w:hint="eastAsia"/>
          <w:color w:val="000000"/>
          <w:spacing w:val="1"/>
          <w:szCs w:val="32"/>
        </w:rPr>
        <w:t>.</w:t>
      </w:r>
      <w:r>
        <w:rPr>
          <w:rFonts w:ascii="方正仿宋_GBK" w:eastAsia="方正仿宋_GBK" w:hAnsi="方正仿宋_GBK" w:cs="方正仿宋_GBK" w:hint="eastAsia"/>
          <w:color w:val="000000"/>
          <w:spacing w:val="1"/>
          <w:szCs w:val="32"/>
        </w:rPr>
        <w:t>从业</w:t>
      </w:r>
      <w:r>
        <w:rPr>
          <w:rFonts w:ascii="方正仿宋_GBK" w:eastAsia="方正仿宋_GBK" w:hAnsi="方正仿宋_GBK" w:cs="方正仿宋_GBK" w:hint="eastAsia"/>
          <w:color w:val="000000"/>
          <w:szCs w:val="32"/>
        </w:rPr>
        <w:t>人员取得有效健康合格证明：</w:t>
      </w:r>
      <w:r>
        <w:rPr>
          <w:rFonts w:ascii="方正仿宋_GBK" w:eastAsia="方正仿宋_GBK" w:hAnsi="方正仿宋_GBK" w:cs="方正仿宋_GBK" w:hint="eastAsia"/>
          <w:color w:val="000000"/>
          <w:spacing w:val="3"/>
          <w:szCs w:val="32"/>
        </w:rPr>
        <w:t>是</w:t>
      </w:r>
      <w:r>
        <w:rPr>
          <w:rFonts w:ascii="方正仿宋_GBK" w:eastAsia="方正仿宋_GBK" w:hAnsi="方正仿宋_GBK" w:cs="方正仿宋_GBK" w:hint="eastAsia"/>
          <w:color w:val="000000"/>
          <w:spacing w:val="3"/>
          <w:szCs w:val="32"/>
        </w:rPr>
        <w:sym w:font="Wingdings 2" w:char="00A3"/>
      </w:r>
      <w:r>
        <w:rPr>
          <w:rFonts w:ascii="方正仿宋_GBK" w:eastAsia="方正仿宋_GBK" w:hAnsi="方正仿宋_GBK" w:cs="方正仿宋_GBK" w:hint="eastAsia"/>
          <w:color w:val="000000"/>
          <w:spacing w:val="3"/>
          <w:szCs w:val="32"/>
        </w:rPr>
        <w:t>否</w:t>
      </w:r>
      <w:r>
        <w:rPr>
          <w:rFonts w:ascii="方正仿宋_GBK" w:eastAsia="方正仿宋_GBK" w:hAnsi="方正仿宋_GBK" w:cs="方正仿宋_GBK" w:hint="eastAsia"/>
          <w:color w:val="000000"/>
          <w:spacing w:val="3"/>
          <w:szCs w:val="32"/>
        </w:rPr>
        <w:sym w:font="Wingdings 2" w:char="00A3"/>
      </w:r>
    </w:p>
    <w:p w:rsidR="006D5451" w:rsidRDefault="00B273A8" w:rsidP="00B273A8">
      <w:pPr>
        <w:spacing w:line="570" w:lineRule="exact"/>
        <w:ind w:left="15" w:firstLineChars="200" w:firstLine="700"/>
        <w:rPr>
          <w:rFonts w:ascii="方正仿宋_GBK" w:eastAsia="方正仿宋_GBK" w:hAnsi="方正仿宋_GBK" w:cs="方正仿宋_GBK"/>
          <w:color w:val="000000"/>
          <w:szCs w:val="32"/>
        </w:rPr>
        <w:pPrChange w:id="94" w:author="陈思羽" w:date="2022-05-26T16:52:00Z">
          <w:pPr>
            <w:spacing w:line="570" w:lineRule="exact"/>
            <w:ind w:left="15" w:firstLineChars="200" w:firstLine="700"/>
          </w:pPr>
        </w:pPrChange>
      </w:pPr>
      <w:r>
        <w:rPr>
          <w:rFonts w:ascii="宋体" w:eastAsia="宋体" w:hAnsi="宋体" w:cs="宋体" w:hint="eastAsia"/>
          <w:color w:val="000000"/>
          <w:spacing w:val="2"/>
          <w:szCs w:val="32"/>
        </w:rPr>
        <w:t>5.</w:t>
      </w:r>
      <w:r>
        <w:rPr>
          <w:rFonts w:ascii="方正仿宋_GBK" w:eastAsia="方正仿宋_GBK" w:hAnsi="方正仿宋_GBK" w:cs="方正仿宋_GBK" w:hint="eastAsia"/>
          <w:color w:val="000000"/>
          <w:spacing w:val="2"/>
          <w:szCs w:val="32"/>
        </w:rPr>
        <w:t>按</w:t>
      </w:r>
      <w:r>
        <w:rPr>
          <w:rFonts w:ascii="方正仿宋_GBK" w:eastAsia="方正仿宋_GBK" w:hAnsi="方正仿宋_GBK" w:cs="方正仿宋_GBK" w:hint="eastAsia"/>
          <w:color w:val="000000"/>
          <w:spacing w:val="1"/>
          <w:szCs w:val="32"/>
        </w:rPr>
        <w:t>规定组织从业人员进行卫生知识培训：</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B273A8" w:rsidP="00B273A8">
      <w:pPr>
        <w:spacing w:line="570" w:lineRule="exact"/>
        <w:ind w:left="24" w:firstLineChars="200" w:firstLine="708"/>
        <w:rPr>
          <w:rFonts w:ascii="方正仿宋_GBK" w:eastAsia="方正仿宋_GBK" w:hAnsi="方正仿宋_GBK" w:cs="方正仿宋_GBK"/>
          <w:color w:val="000000"/>
          <w:szCs w:val="32"/>
        </w:rPr>
        <w:pPrChange w:id="95" w:author="陈思羽" w:date="2022-05-26T16:52:00Z">
          <w:pPr>
            <w:spacing w:line="570" w:lineRule="exact"/>
            <w:ind w:left="24" w:firstLineChars="200" w:firstLine="708"/>
          </w:pPr>
        </w:pPrChange>
      </w:pPr>
      <w:r>
        <w:rPr>
          <w:rFonts w:ascii="宋体" w:eastAsia="宋体" w:hAnsi="宋体" w:cs="宋体" w:hint="eastAsia"/>
          <w:color w:val="000000"/>
          <w:spacing w:val="4"/>
          <w:szCs w:val="32"/>
        </w:rPr>
        <w:t>6.</w:t>
      </w:r>
      <w:r>
        <w:rPr>
          <w:rFonts w:ascii="方正仿宋_GBK" w:eastAsia="方正仿宋_GBK" w:hAnsi="方正仿宋_GBK" w:cs="方正仿宋_GBK" w:hint="eastAsia"/>
          <w:color w:val="000000"/>
          <w:spacing w:val="2"/>
          <w:szCs w:val="32"/>
        </w:rPr>
        <w:t>按规定对空气、水质、照明、噪声、顾客用品用具等进行卫生检测：</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B273A8" w:rsidP="00B273A8">
      <w:pPr>
        <w:spacing w:line="570" w:lineRule="exact"/>
        <w:ind w:left="21" w:firstLineChars="200" w:firstLine="700"/>
        <w:rPr>
          <w:rFonts w:ascii="方正仿宋_GBK" w:eastAsia="方正仿宋_GBK" w:hAnsi="方正仿宋_GBK" w:cs="方正仿宋_GBK"/>
          <w:color w:val="000000"/>
          <w:szCs w:val="32"/>
        </w:rPr>
        <w:pPrChange w:id="96" w:author="陈思羽" w:date="2022-05-26T16:52:00Z">
          <w:pPr>
            <w:spacing w:line="570" w:lineRule="exact"/>
            <w:ind w:left="21" w:firstLineChars="200" w:firstLine="700"/>
          </w:pPr>
        </w:pPrChange>
      </w:pPr>
      <w:r>
        <w:rPr>
          <w:rFonts w:ascii="宋体" w:eastAsia="宋体" w:hAnsi="宋体" w:cs="宋体" w:hint="eastAsia"/>
          <w:color w:val="000000"/>
          <w:spacing w:val="2"/>
          <w:szCs w:val="32"/>
        </w:rPr>
        <w:t>7.</w:t>
      </w:r>
      <w:r>
        <w:rPr>
          <w:rFonts w:ascii="方正仿宋_GBK" w:eastAsia="方正仿宋_GBK" w:hAnsi="方正仿宋_GBK" w:cs="方正仿宋_GBK" w:hint="eastAsia"/>
          <w:color w:val="000000"/>
          <w:spacing w:val="2"/>
          <w:szCs w:val="32"/>
        </w:rPr>
        <w:t>按规定公示卫生许可证、卫生信誉度等级和卫生检测结果：</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B273A8" w:rsidP="00B273A8">
      <w:pPr>
        <w:tabs>
          <w:tab w:val="left" w:pos="95"/>
        </w:tabs>
        <w:spacing w:line="570" w:lineRule="exact"/>
        <w:ind w:firstLineChars="200" w:firstLine="726"/>
        <w:rPr>
          <w:rFonts w:ascii="方正楷体_GBK" w:eastAsia="方正楷体_GBK" w:hAnsi="方正楷体_GBK" w:cs="方正楷体_GBK"/>
          <w:b/>
          <w:bCs/>
          <w:color w:val="4D4D4D"/>
          <w:spacing w:val="8"/>
          <w:szCs w:val="32"/>
        </w:rPr>
        <w:pPrChange w:id="97" w:author="陈思羽" w:date="2022-05-26T16:52:00Z">
          <w:pPr>
            <w:tabs>
              <w:tab w:val="left" w:pos="95"/>
            </w:tabs>
            <w:spacing w:line="570" w:lineRule="exact"/>
            <w:ind w:firstLineChars="200" w:firstLine="726"/>
          </w:pPr>
        </w:pPrChange>
      </w:pPr>
      <w:r>
        <w:rPr>
          <w:rFonts w:ascii="方正楷体_GBK" w:eastAsia="方正楷体_GBK" w:hAnsi="方正楷体_GBK" w:cs="方正楷体_GBK" w:hint="eastAsia"/>
          <w:b/>
          <w:bCs/>
          <w:color w:val="4D4D4D"/>
          <w:spacing w:val="8"/>
          <w:szCs w:val="32"/>
        </w:rPr>
        <w:tab/>
        <w:t>(</w:t>
      </w:r>
      <w:r>
        <w:rPr>
          <w:rFonts w:ascii="方正楷体_GBK" w:eastAsia="方正楷体_GBK" w:hAnsi="方正楷体_GBK" w:cs="方正楷体_GBK" w:hint="eastAsia"/>
          <w:b/>
          <w:bCs/>
          <w:color w:val="4D4D4D"/>
          <w:spacing w:val="8"/>
          <w:szCs w:val="32"/>
        </w:rPr>
        <w:t>二</w:t>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设施设备和公共卫生间</w:t>
      </w:r>
    </w:p>
    <w:p w:rsidR="006D5451" w:rsidRDefault="00B273A8" w:rsidP="00B273A8">
      <w:pPr>
        <w:spacing w:line="570" w:lineRule="exact"/>
        <w:ind w:left="20" w:firstLineChars="200" w:firstLine="700"/>
        <w:rPr>
          <w:rFonts w:ascii="方正仿宋_GBK" w:eastAsia="方正仿宋_GBK" w:hAnsi="方正仿宋_GBK" w:cs="方正仿宋_GBK"/>
          <w:color w:val="000000"/>
          <w:szCs w:val="32"/>
        </w:rPr>
        <w:pPrChange w:id="98" w:author="陈思羽" w:date="2022-05-26T16:52:00Z">
          <w:pPr>
            <w:spacing w:line="570" w:lineRule="exact"/>
            <w:ind w:left="20" w:firstLineChars="200" w:firstLine="700"/>
          </w:pPr>
        </w:pPrChange>
      </w:pPr>
      <w:r>
        <w:rPr>
          <w:rFonts w:ascii="宋体" w:eastAsia="宋体" w:hAnsi="宋体" w:cs="宋体" w:hint="eastAsia"/>
          <w:color w:val="000000"/>
          <w:spacing w:val="2"/>
          <w:szCs w:val="32"/>
        </w:rPr>
        <w:t>1</w:t>
      </w:r>
      <w:r>
        <w:rPr>
          <w:rFonts w:ascii="宋体" w:eastAsia="宋体" w:hAnsi="宋体" w:cs="宋体" w:hint="eastAsia"/>
          <w:color w:val="000000"/>
          <w:spacing w:val="2"/>
          <w:szCs w:val="32"/>
        </w:rPr>
        <w:t>.</w:t>
      </w:r>
      <w:r>
        <w:rPr>
          <w:rFonts w:ascii="方正仿宋_GBK" w:eastAsia="方正仿宋_GBK" w:hAnsi="方正仿宋_GBK" w:cs="方正仿宋_GBK" w:hint="eastAsia"/>
          <w:color w:val="000000"/>
          <w:spacing w:val="2"/>
          <w:szCs w:val="32"/>
        </w:rPr>
        <w:t>按规定配备、使用防病媒</w:t>
      </w:r>
      <w:r>
        <w:rPr>
          <w:rFonts w:ascii="方正仿宋_GBK" w:eastAsia="方正仿宋_GBK" w:hAnsi="方正仿宋_GBK" w:cs="方正仿宋_GBK" w:hint="eastAsia"/>
          <w:color w:val="000000"/>
          <w:spacing w:val="1"/>
          <w:szCs w:val="32"/>
        </w:rPr>
        <w:t>生物或废弃物存放设施设备：</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B273A8" w:rsidP="00B273A8">
      <w:pPr>
        <w:spacing w:line="570" w:lineRule="exact"/>
        <w:ind w:left="21" w:firstLineChars="200" w:firstLine="700"/>
        <w:rPr>
          <w:rFonts w:ascii="方正仿宋_GBK" w:eastAsia="方正仿宋_GBK" w:hAnsi="方正仿宋_GBK" w:cs="方正仿宋_GBK"/>
          <w:color w:val="000000"/>
          <w:szCs w:val="32"/>
        </w:rPr>
        <w:pPrChange w:id="99" w:author="陈思羽" w:date="2022-05-26T16:52:00Z">
          <w:pPr>
            <w:spacing w:line="570" w:lineRule="exact"/>
            <w:ind w:left="21" w:firstLineChars="200" w:firstLine="700"/>
          </w:pPr>
        </w:pPrChange>
      </w:pPr>
      <w:r>
        <w:rPr>
          <w:rFonts w:ascii="宋体" w:eastAsia="宋体" w:hAnsi="宋体" w:cs="宋体" w:hint="eastAsia"/>
          <w:color w:val="000000"/>
          <w:spacing w:val="2"/>
          <w:szCs w:val="32"/>
        </w:rPr>
        <w:t>2</w:t>
      </w:r>
      <w:r>
        <w:rPr>
          <w:rFonts w:ascii="宋体" w:eastAsia="宋体" w:hAnsi="宋体" w:cs="宋体" w:hint="eastAsia"/>
          <w:color w:val="000000"/>
          <w:spacing w:val="2"/>
          <w:szCs w:val="32"/>
        </w:rPr>
        <w:t>.</w:t>
      </w:r>
      <w:r>
        <w:rPr>
          <w:rFonts w:ascii="方正仿宋_GBK" w:eastAsia="方正仿宋_GBK" w:hAnsi="方正仿宋_GBK" w:cs="方正仿宋_GBK" w:hint="eastAsia"/>
          <w:color w:val="000000"/>
          <w:spacing w:val="2"/>
          <w:szCs w:val="32"/>
        </w:rPr>
        <w:t>按规定设置、使用清洗、消毒、保洁、盥洗等设</w:t>
      </w:r>
      <w:r>
        <w:rPr>
          <w:rFonts w:ascii="方正仿宋_GBK" w:eastAsia="方正仿宋_GBK" w:hAnsi="方正仿宋_GBK" w:cs="方正仿宋_GBK" w:hint="eastAsia"/>
          <w:color w:val="000000"/>
          <w:spacing w:val="1"/>
          <w:szCs w:val="32"/>
        </w:rPr>
        <w:t>施设备：</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B273A8" w:rsidP="00B273A8">
      <w:pPr>
        <w:spacing w:line="570" w:lineRule="exact"/>
        <w:ind w:left="27" w:firstLineChars="200" w:firstLine="688"/>
        <w:rPr>
          <w:rFonts w:ascii="方正仿宋_GBK" w:eastAsia="方正仿宋_GBK" w:hAnsi="方正仿宋_GBK" w:cs="方正仿宋_GBK"/>
          <w:color w:val="000000"/>
          <w:szCs w:val="32"/>
        </w:rPr>
        <w:pPrChange w:id="100" w:author="陈思羽" w:date="2022-05-26T16:52:00Z">
          <w:pPr>
            <w:spacing w:line="570" w:lineRule="exact"/>
            <w:ind w:left="27" w:firstLineChars="200" w:firstLine="688"/>
          </w:pPr>
        </w:pPrChange>
      </w:pPr>
      <w:r>
        <w:rPr>
          <w:rFonts w:ascii="宋体" w:eastAsia="宋体" w:hAnsi="宋体" w:cs="宋体" w:hint="eastAsia"/>
          <w:color w:val="000000"/>
          <w:spacing w:val="-1"/>
          <w:szCs w:val="32"/>
        </w:rPr>
        <w:t>3</w:t>
      </w:r>
      <w:r>
        <w:rPr>
          <w:rFonts w:ascii="宋体" w:eastAsia="宋体" w:hAnsi="宋体" w:cs="宋体" w:hint="eastAsia"/>
          <w:color w:val="000000"/>
          <w:spacing w:val="-1"/>
          <w:szCs w:val="32"/>
        </w:rPr>
        <w:t>.</w:t>
      </w:r>
      <w:r>
        <w:rPr>
          <w:rFonts w:ascii="方正仿宋_GBK" w:eastAsia="方正仿宋_GBK" w:hAnsi="方正仿宋_GBK" w:cs="方正仿宋_GBK" w:hint="eastAsia"/>
          <w:color w:val="000000"/>
          <w:szCs w:val="32"/>
        </w:rPr>
        <w:t>按规定设置、使用公共卫生间：</w:t>
      </w:r>
      <w:r>
        <w:rPr>
          <w:rFonts w:ascii="方正仿宋_GBK" w:eastAsia="方正仿宋_GBK" w:hAnsi="方正仿宋_GBK" w:cs="方正仿宋_GBK" w:hint="eastAsia"/>
          <w:color w:val="000000"/>
          <w:szCs w:val="32"/>
        </w:rPr>
        <w:t>是</w:t>
      </w:r>
      <w:r>
        <w:rPr>
          <w:rFonts w:ascii="方正仿宋_GBK" w:eastAsia="方正仿宋_GBK" w:hAnsi="方正仿宋_GBK" w:cs="方正仿宋_GBK" w:hint="eastAsia"/>
          <w:color w:val="000000"/>
          <w:szCs w:val="32"/>
        </w:rPr>
        <w:sym w:font="Wingdings 2" w:char="00A3"/>
      </w:r>
      <w:r>
        <w:rPr>
          <w:rFonts w:ascii="方正仿宋_GBK" w:eastAsia="方正仿宋_GBK" w:hAnsi="方正仿宋_GBK" w:cs="方正仿宋_GBK" w:hint="eastAsia"/>
          <w:color w:val="000000"/>
          <w:szCs w:val="32"/>
        </w:rPr>
        <w:t>否</w:t>
      </w:r>
      <w:r>
        <w:rPr>
          <w:rFonts w:ascii="方正仿宋_GBK" w:eastAsia="方正仿宋_GBK" w:hAnsi="方正仿宋_GBK" w:cs="方正仿宋_GBK" w:hint="eastAsia"/>
          <w:color w:val="000000"/>
          <w:szCs w:val="32"/>
        </w:rPr>
        <w:sym w:font="Wingdings 2" w:char="00A3"/>
      </w:r>
    </w:p>
    <w:p w:rsidR="006D5451" w:rsidRDefault="00B273A8" w:rsidP="00B273A8">
      <w:pPr>
        <w:spacing w:line="570" w:lineRule="exact"/>
        <w:ind w:left="15" w:firstLineChars="200" w:firstLine="700"/>
        <w:rPr>
          <w:rFonts w:ascii="方正仿宋_GBK" w:eastAsia="方正仿宋_GBK" w:hAnsi="方正仿宋_GBK" w:cs="方正仿宋_GBK"/>
          <w:color w:val="000000"/>
          <w:szCs w:val="32"/>
        </w:rPr>
        <w:pPrChange w:id="101" w:author="陈思羽" w:date="2022-05-26T16:52:00Z">
          <w:pPr>
            <w:spacing w:line="570" w:lineRule="exact"/>
            <w:ind w:left="15" w:firstLineChars="200" w:firstLine="700"/>
          </w:pPr>
        </w:pPrChange>
      </w:pPr>
      <w:r>
        <w:rPr>
          <w:rFonts w:ascii="宋体" w:eastAsia="宋体" w:hAnsi="宋体" w:cs="宋体" w:hint="eastAsia"/>
          <w:color w:val="000000"/>
          <w:spacing w:val="2"/>
          <w:szCs w:val="32"/>
        </w:rPr>
        <w:t>4</w:t>
      </w:r>
      <w:r>
        <w:rPr>
          <w:rFonts w:ascii="方正仿宋_GBK" w:eastAsia="方正仿宋_GBK" w:hAnsi="方正仿宋_GBK" w:cs="方正仿宋_GBK" w:hint="eastAsia"/>
          <w:color w:val="000000"/>
          <w:spacing w:val="2"/>
          <w:szCs w:val="32"/>
        </w:rPr>
        <w:t>、游泳场所按规定设置、使用</w:t>
      </w:r>
      <w:r>
        <w:rPr>
          <w:rFonts w:ascii="方正仿宋_GBK" w:eastAsia="方正仿宋_GBK" w:hAnsi="方正仿宋_GBK" w:cs="方正仿宋_GBK" w:hint="eastAsia"/>
          <w:color w:val="000000"/>
          <w:spacing w:val="1"/>
          <w:szCs w:val="32"/>
        </w:rPr>
        <w:t>浸脚消毒池：</w:t>
      </w:r>
      <w:r>
        <w:rPr>
          <w:rFonts w:ascii="方正仿宋_GBK" w:eastAsia="方正仿宋_GBK" w:hAnsi="方正仿宋_GBK" w:cs="方正仿宋_GBK" w:hint="eastAsia"/>
          <w:color w:val="000000"/>
          <w:spacing w:val="2"/>
          <w:szCs w:val="32"/>
        </w:rPr>
        <w:t>是</w:t>
      </w:r>
      <w:r>
        <w:rPr>
          <w:rFonts w:ascii="方正仿宋_GBK" w:eastAsia="方正仿宋_GBK" w:hAnsi="方正仿宋_GBK" w:cs="方正仿宋_GBK" w:hint="eastAsia"/>
          <w:color w:val="000000"/>
          <w:spacing w:val="2"/>
          <w:szCs w:val="32"/>
        </w:rPr>
        <w:sym w:font="Wingdings 2" w:char="00A3"/>
      </w:r>
      <w:r>
        <w:rPr>
          <w:rFonts w:ascii="方正仿宋_GBK" w:eastAsia="方正仿宋_GBK" w:hAnsi="方正仿宋_GBK" w:cs="方正仿宋_GBK" w:hint="eastAsia"/>
          <w:color w:val="000000"/>
          <w:spacing w:val="2"/>
          <w:szCs w:val="32"/>
        </w:rPr>
        <w:t>否</w:t>
      </w:r>
      <w:r>
        <w:rPr>
          <w:rFonts w:ascii="方正仿宋_GBK" w:eastAsia="方正仿宋_GBK" w:hAnsi="方正仿宋_GBK" w:cs="方正仿宋_GBK" w:hint="eastAsia"/>
          <w:color w:val="000000"/>
          <w:spacing w:val="2"/>
          <w:szCs w:val="32"/>
        </w:rPr>
        <w:sym w:font="Wingdings 2" w:char="00A3"/>
      </w:r>
    </w:p>
    <w:p w:rsidR="006D5451" w:rsidRDefault="00B273A8" w:rsidP="00B273A8">
      <w:pPr>
        <w:tabs>
          <w:tab w:val="left" w:pos="95"/>
        </w:tabs>
        <w:spacing w:line="570" w:lineRule="exact"/>
        <w:ind w:left="35" w:firstLineChars="200" w:firstLine="694"/>
        <w:rPr>
          <w:rFonts w:ascii="方正楷体_GBK" w:eastAsia="方正楷体_GBK" w:hAnsi="方正楷体_GBK" w:cs="方正楷体_GBK"/>
          <w:b/>
          <w:bCs/>
          <w:color w:val="4D4D4D"/>
          <w:spacing w:val="8"/>
          <w:szCs w:val="32"/>
        </w:rPr>
        <w:pPrChange w:id="102" w:author="陈思羽" w:date="2022-05-26T16:52:00Z">
          <w:pPr>
            <w:tabs>
              <w:tab w:val="left" w:pos="95"/>
            </w:tabs>
            <w:spacing w:line="570" w:lineRule="exact"/>
            <w:ind w:left="35" w:firstLineChars="200" w:firstLine="694"/>
          </w:pPr>
        </w:pPrChange>
      </w:pPr>
      <w:r>
        <w:rPr>
          <w:rFonts w:ascii="宋体" w:eastAsia="宋体" w:hAnsi="宋体" w:cs="宋体" w:hint="eastAsia"/>
          <w:b/>
          <w:bCs/>
          <w:color w:val="000000"/>
          <w:szCs w:val="32"/>
        </w:rPr>
        <w:tab/>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三</w:t>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通风系统</w:t>
      </w:r>
    </w:p>
    <w:p w:rsidR="006D5451" w:rsidRDefault="00B273A8" w:rsidP="00B273A8">
      <w:pPr>
        <w:spacing w:line="570" w:lineRule="exact"/>
        <w:ind w:firstLineChars="200" w:firstLine="700"/>
        <w:rPr>
          <w:rFonts w:ascii="方正仿宋_GBK" w:eastAsia="方正仿宋_GBK" w:hAnsi="方正仿宋_GBK" w:cs="方正仿宋_GBK"/>
          <w:color w:val="000000"/>
          <w:szCs w:val="32"/>
        </w:rPr>
        <w:pPrChange w:id="103" w:author="陈思羽" w:date="2022-05-26T16:52:00Z">
          <w:pPr>
            <w:spacing w:line="570" w:lineRule="exact"/>
            <w:ind w:firstLineChars="200" w:firstLine="700"/>
          </w:pPr>
        </w:pPrChange>
      </w:pPr>
      <w:r>
        <w:rPr>
          <w:rFonts w:ascii="宋体" w:eastAsia="宋体" w:hAnsi="宋体" w:cs="宋体" w:hint="eastAsia"/>
          <w:color w:val="000000"/>
          <w:spacing w:val="2"/>
          <w:szCs w:val="32"/>
        </w:rPr>
        <w:t>1</w:t>
      </w:r>
      <w:r>
        <w:rPr>
          <w:rFonts w:ascii="宋体" w:eastAsia="宋体" w:hAnsi="宋体" w:cs="宋体" w:hint="eastAsia"/>
          <w:color w:val="000000"/>
          <w:spacing w:val="2"/>
          <w:szCs w:val="32"/>
        </w:rPr>
        <w:t>.</w:t>
      </w:r>
      <w:r>
        <w:rPr>
          <w:rFonts w:ascii="方正仿宋_GBK" w:eastAsia="方正仿宋_GBK" w:hAnsi="方正仿宋_GBK" w:cs="方正仿宋_GBK" w:hint="eastAsia"/>
          <w:color w:val="000000"/>
          <w:spacing w:val="2"/>
          <w:szCs w:val="32"/>
        </w:rPr>
        <w:t>按规定建立完整的集中空</w:t>
      </w:r>
      <w:r>
        <w:rPr>
          <w:rFonts w:ascii="方正仿宋_GBK" w:eastAsia="方正仿宋_GBK" w:hAnsi="方正仿宋_GBK" w:cs="方正仿宋_GBK" w:hint="eastAsia"/>
          <w:color w:val="000000"/>
          <w:spacing w:val="1"/>
          <w:szCs w:val="32"/>
        </w:rPr>
        <w:t>调通风系统卫生档案：</w:t>
      </w:r>
      <w:r>
        <w:rPr>
          <w:rFonts w:ascii="方正仿宋_GBK" w:eastAsia="方正仿宋_GBK" w:hAnsi="方正仿宋_GBK" w:cs="方正仿宋_GBK" w:hint="eastAsia"/>
          <w:color w:val="000000"/>
          <w:szCs w:val="32"/>
        </w:rPr>
        <w:t>是</w:t>
      </w:r>
      <w:r>
        <w:rPr>
          <w:rFonts w:ascii="方正仿宋_GBK" w:eastAsia="方正仿宋_GBK" w:hAnsi="方正仿宋_GBK" w:cs="方正仿宋_GBK" w:hint="eastAsia"/>
          <w:color w:val="000000"/>
          <w:szCs w:val="32"/>
        </w:rPr>
        <w:sym w:font="Wingdings 2" w:char="00A3"/>
      </w:r>
      <w:r>
        <w:rPr>
          <w:rFonts w:ascii="方正仿宋_GBK" w:eastAsia="方正仿宋_GBK" w:hAnsi="方正仿宋_GBK" w:cs="方正仿宋_GBK" w:hint="eastAsia"/>
          <w:color w:val="000000"/>
          <w:szCs w:val="32"/>
        </w:rPr>
        <w:t>否</w:t>
      </w:r>
      <w:r>
        <w:rPr>
          <w:rFonts w:ascii="方正仿宋_GBK" w:eastAsia="方正仿宋_GBK" w:hAnsi="方正仿宋_GBK" w:cs="方正仿宋_GBK" w:hint="eastAsia"/>
          <w:color w:val="000000"/>
          <w:szCs w:val="32"/>
        </w:rPr>
        <w:sym w:font="Wingdings 2" w:char="00A3"/>
      </w:r>
      <w:r>
        <w:rPr>
          <w:rFonts w:ascii="方正仿宋_GBK" w:eastAsia="方正仿宋_GBK" w:hAnsi="方正仿宋_GBK" w:cs="方正仿宋_GBK" w:hint="eastAsia"/>
          <w:color w:val="000000"/>
          <w:szCs w:val="32"/>
        </w:rPr>
        <w:t>合理缺项</w:t>
      </w:r>
      <w:r>
        <w:rPr>
          <w:rFonts w:ascii="方正仿宋_GBK" w:eastAsia="方正仿宋_GBK" w:hAnsi="方正仿宋_GBK" w:cs="方正仿宋_GBK" w:hint="eastAsia"/>
          <w:color w:val="000000"/>
          <w:szCs w:val="32"/>
        </w:rPr>
        <w:sym w:font="Wingdings 2" w:char="00A3"/>
      </w:r>
    </w:p>
    <w:p w:rsidR="006D5451" w:rsidRDefault="00B273A8" w:rsidP="00B273A8">
      <w:pPr>
        <w:spacing w:line="570" w:lineRule="exact"/>
        <w:ind w:firstLineChars="200" w:firstLine="700"/>
        <w:rPr>
          <w:rFonts w:ascii="方正仿宋_GBK" w:eastAsia="方正仿宋_GBK" w:hAnsi="方正仿宋_GBK" w:cs="方正仿宋_GBK"/>
          <w:color w:val="000000"/>
          <w:szCs w:val="32"/>
        </w:rPr>
        <w:pPrChange w:id="104" w:author="陈思羽" w:date="2022-05-26T16:52:00Z">
          <w:pPr>
            <w:spacing w:line="570" w:lineRule="exact"/>
            <w:ind w:firstLineChars="200" w:firstLine="700"/>
          </w:pPr>
        </w:pPrChange>
      </w:pPr>
      <w:r>
        <w:rPr>
          <w:rFonts w:ascii="宋体" w:eastAsia="宋体" w:hAnsi="宋体" w:cs="宋体" w:hint="eastAsia"/>
          <w:color w:val="000000"/>
          <w:spacing w:val="2"/>
          <w:szCs w:val="32"/>
        </w:rPr>
        <w:t>2</w:t>
      </w:r>
      <w:r>
        <w:rPr>
          <w:rFonts w:ascii="宋体" w:eastAsia="宋体" w:hAnsi="宋体" w:cs="宋体" w:hint="eastAsia"/>
          <w:color w:val="000000"/>
          <w:spacing w:val="2"/>
          <w:szCs w:val="32"/>
        </w:rPr>
        <w:t>.</w:t>
      </w:r>
      <w:r>
        <w:rPr>
          <w:rFonts w:ascii="方正仿宋_GBK" w:eastAsia="方正仿宋_GBK" w:hAnsi="方正仿宋_GBK" w:cs="方正仿宋_GBK" w:hint="eastAsia"/>
          <w:color w:val="000000"/>
          <w:spacing w:val="2"/>
          <w:szCs w:val="32"/>
        </w:rPr>
        <w:t>按规定对集中空调通风系统进行卫生检测或卫生评价：</w:t>
      </w:r>
    </w:p>
    <w:p w:rsidR="006D5451" w:rsidRDefault="00B273A8" w:rsidP="00B273A8">
      <w:pPr>
        <w:spacing w:line="570" w:lineRule="exact"/>
        <w:ind w:firstLineChars="200" w:firstLine="700"/>
        <w:rPr>
          <w:rFonts w:ascii="方正仿宋_GBK" w:eastAsia="方正仿宋_GBK" w:hAnsi="方正仿宋_GBK" w:cs="方正仿宋_GBK"/>
          <w:color w:val="000000"/>
          <w:szCs w:val="32"/>
        </w:rPr>
        <w:pPrChange w:id="105" w:author="陈思羽" w:date="2022-05-26T16:52:00Z">
          <w:pPr>
            <w:spacing w:line="570" w:lineRule="exact"/>
            <w:ind w:firstLineChars="200" w:firstLine="700"/>
          </w:pPr>
        </w:pPrChange>
      </w:pPr>
      <w:r>
        <w:rPr>
          <w:rFonts w:ascii="宋体" w:eastAsia="宋体" w:hAnsi="宋体" w:cs="宋体" w:hint="eastAsia"/>
          <w:color w:val="000000"/>
          <w:spacing w:val="2"/>
          <w:szCs w:val="32"/>
        </w:rPr>
        <w:t>3</w:t>
      </w:r>
      <w:r>
        <w:rPr>
          <w:rFonts w:ascii="宋体" w:eastAsia="宋体" w:hAnsi="宋体" w:cs="宋体" w:hint="eastAsia"/>
          <w:color w:val="000000"/>
          <w:spacing w:val="2"/>
          <w:szCs w:val="32"/>
        </w:rPr>
        <w:t>.</w:t>
      </w:r>
      <w:r>
        <w:rPr>
          <w:rFonts w:ascii="方正仿宋_GBK" w:eastAsia="方正仿宋_GBK" w:hAnsi="方正仿宋_GBK" w:cs="方正仿宋_GBK" w:hint="eastAsia"/>
          <w:color w:val="000000"/>
          <w:spacing w:val="2"/>
          <w:szCs w:val="32"/>
        </w:rPr>
        <w:t>按规定对集中空调</w:t>
      </w:r>
      <w:r>
        <w:rPr>
          <w:rFonts w:ascii="方正仿宋_GBK" w:eastAsia="方正仿宋_GBK" w:hAnsi="方正仿宋_GBK" w:cs="方正仿宋_GBK" w:hint="eastAsia"/>
          <w:color w:val="000000"/>
          <w:spacing w:val="1"/>
          <w:szCs w:val="32"/>
        </w:rPr>
        <w:t>通风系统进行清洗消毒：</w:t>
      </w:r>
      <w:r>
        <w:rPr>
          <w:rFonts w:ascii="方正仿宋_GBK" w:eastAsia="方正仿宋_GBK" w:hAnsi="方正仿宋_GBK" w:cs="方正仿宋_GBK" w:hint="eastAsia"/>
          <w:color w:val="000000"/>
          <w:szCs w:val="32"/>
        </w:rPr>
        <w:t>是</w:t>
      </w:r>
      <w:r>
        <w:rPr>
          <w:rFonts w:ascii="方正仿宋_GBK" w:eastAsia="方正仿宋_GBK" w:hAnsi="方正仿宋_GBK" w:cs="方正仿宋_GBK" w:hint="eastAsia"/>
          <w:color w:val="000000"/>
          <w:szCs w:val="32"/>
        </w:rPr>
        <w:sym w:font="Wingdings 2" w:char="00A3"/>
      </w:r>
      <w:r>
        <w:rPr>
          <w:rFonts w:ascii="方正仿宋_GBK" w:eastAsia="方正仿宋_GBK" w:hAnsi="方正仿宋_GBK" w:cs="方正仿宋_GBK" w:hint="eastAsia"/>
          <w:color w:val="000000"/>
          <w:szCs w:val="32"/>
        </w:rPr>
        <w:t>否</w:t>
      </w:r>
      <w:r>
        <w:rPr>
          <w:rFonts w:ascii="方正仿宋_GBK" w:eastAsia="方正仿宋_GBK" w:hAnsi="方正仿宋_GBK" w:cs="方正仿宋_GBK" w:hint="eastAsia"/>
          <w:color w:val="000000"/>
          <w:szCs w:val="32"/>
        </w:rPr>
        <w:sym w:font="Wingdings 2" w:char="00A3"/>
      </w:r>
      <w:r>
        <w:rPr>
          <w:rFonts w:ascii="方正仿宋_GBK" w:eastAsia="方正仿宋_GBK" w:hAnsi="方正仿宋_GBK" w:cs="方正仿宋_GBK" w:hint="eastAsia"/>
          <w:color w:val="000000"/>
          <w:szCs w:val="32"/>
        </w:rPr>
        <w:t>合理缺项</w:t>
      </w:r>
      <w:r>
        <w:rPr>
          <w:rFonts w:ascii="方正仿宋_GBK" w:eastAsia="方正仿宋_GBK" w:hAnsi="方正仿宋_GBK" w:cs="方正仿宋_GBK" w:hint="eastAsia"/>
          <w:color w:val="000000"/>
          <w:szCs w:val="32"/>
        </w:rPr>
        <w:sym w:font="Wingdings 2" w:char="00A3"/>
      </w:r>
    </w:p>
    <w:p w:rsidR="006D5451" w:rsidRDefault="00B273A8" w:rsidP="00B273A8">
      <w:pPr>
        <w:tabs>
          <w:tab w:val="left" w:pos="95"/>
        </w:tabs>
        <w:spacing w:line="570" w:lineRule="exact"/>
        <w:ind w:left="35" w:firstLineChars="200" w:firstLine="692"/>
        <w:rPr>
          <w:rFonts w:ascii="方正楷体_GBK" w:eastAsia="方正楷体_GBK" w:hAnsi="方正楷体_GBK" w:cs="方正楷体_GBK"/>
          <w:b/>
          <w:bCs/>
          <w:color w:val="4D4D4D"/>
          <w:spacing w:val="8"/>
          <w:szCs w:val="32"/>
        </w:rPr>
        <w:pPrChange w:id="106" w:author="陈思羽" w:date="2022-05-26T16:52:00Z">
          <w:pPr>
            <w:tabs>
              <w:tab w:val="left" w:pos="95"/>
            </w:tabs>
            <w:spacing w:line="570" w:lineRule="exact"/>
            <w:ind w:left="35" w:firstLineChars="200" w:firstLine="692"/>
          </w:pPr>
        </w:pPrChange>
      </w:pPr>
      <w:r>
        <w:rPr>
          <w:rFonts w:ascii="宋体" w:eastAsia="宋体" w:hAnsi="宋体" w:cs="宋体" w:hint="eastAsia"/>
          <w:color w:val="000000"/>
          <w:szCs w:val="32"/>
        </w:rPr>
        <w:tab/>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四</w:t>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用品用具</w:t>
      </w:r>
    </w:p>
    <w:p w:rsidR="006D5451" w:rsidRDefault="00B273A8" w:rsidP="00B273A8">
      <w:pPr>
        <w:spacing w:line="570" w:lineRule="exact"/>
        <w:ind w:left="27" w:firstLineChars="200" w:firstLine="700"/>
        <w:rPr>
          <w:rFonts w:ascii="方正仿宋_GBK" w:eastAsia="方正仿宋_GBK" w:hAnsi="方正仿宋_GBK" w:cs="方正仿宋_GBK"/>
          <w:color w:val="000000"/>
          <w:spacing w:val="3"/>
          <w:szCs w:val="32"/>
        </w:rPr>
        <w:pPrChange w:id="107" w:author="陈思羽" w:date="2022-05-26T16:52:00Z">
          <w:pPr>
            <w:spacing w:line="570" w:lineRule="exact"/>
            <w:ind w:left="27" w:firstLineChars="200" w:firstLine="700"/>
          </w:pPr>
        </w:pPrChange>
      </w:pPr>
      <w:r>
        <w:rPr>
          <w:rFonts w:ascii="宋体" w:eastAsia="宋体" w:hAnsi="宋体" w:cs="宋体" w:hint="eastAsia"/>
          <w:color w:val="000000"/>
          <w:spacing w:val="2"/>
          <w:szCs w:val="32"/>
        </w:rPr>
        <w:t>1</w:t>
      </w:r>
      <w:r>
        <w:rPr>
          <w:rFonts w:ascii="宋体" w:eastAsia="宋体" w:hAnsi="宋体" w:cs="宋体" w:hint="eastAsia"/>
          <w:color w:val="000000"/>
          <w:spacing w:val="2"/>
          <w:szCs w:val="32"/>
        </w:rPr>
        <w:t>.</w:t>
      </w:r>
      <w:r>
        <w:rPr>
          <w:rFonts w:ascii="方正仿宋_GBK" w:eastAsia="方正仿宋_GBK" w:hAnsi="方正仿宋_GBK" w:cs="方正仿宋_GBK" w:hint="eastAsia"/>
          <w:color w:val="000000"/>
          <w:spacing w:val="1"/>
          <w:szCs w:val="32"/>
        </w:rPr>
        <w:t>按规定对公共用品用具进行清洗、消毒、保洁：</w:t>
      </w:r>
      <w:r>
        <w:rPr>
          <w:rFonts w:ascii="方正仿宋_GBK" w:eastAsia="方正仿宋_GBK" w:hAnsi="方正仿宋_GBK" w:cs="方正仿宋_GBK" w:hint="eastAsia"/>
          <w:color w:val="000000"/>
          <w:spacing w:val="3"/>
          <w:szCs w:val="32"/>
        </w:rPr>
        <w:t>是</w:t>
      </w:r>
      <w:r>
        <w:rPr>
          <w:rFonts w:ascii="方正仿宋_GBK" w:eastAsia="方正仿宋_GBK" w:hAnsi="方正仿宋_GBK" w:cs="方正仿宋_GBK" w:hint="eastAsia"/>
          <w:color w:val="000000"/>
          <w:spacing w:val="3"/>
          <w:szCs w:val="32"/>
        </w:rPr>
        <w:sym w:font="Wingdings 2" w:char="00A3"/>
      </w:r>
      <w:r>
        <w:rPr>
          <w:rFonts w:ascii="方正仿宋_GBK" w:eastAsia="方正仿宋_GBK" w:hAnsi="方正仿宋_GBK" w:cs="方正仿宋_GBK" w:hint="eastAsia"/>
          <w:color w:val="000000"/>
          <w:spacing w:val="3"/>
          <w:szCs w:val="32"/>
        </w:rPr>
        <w:t>否</w:t>
      </w:r>
      <w:r>
        <w:rPr>
          <w:rFonts w:ascii="方正仿宋_GBK" w:eastAsia="方正仿宋_GBK" w:hAnsi="方正仿宋_GBK" w:cs="方正仿宋_GBK" w:hint="eastAsia"/>
          <w:color w:val="000000"/>
          <w:spacing w:val="3"/>
          <w:szCs w:val="32"/>
        </w:rPr>
        <w:sym w:font="Wingdings 2" w:char="00A3"/>
      </w:r>
    </w:p>
    <w:p w:rsidR="006D5451" w:rsidRDefault="00B273A8" w:rsidP="00B273A8">
      <w:pPr>
        <w:spacing w:line="570" w:lineRule="exact"/>
        <w:ind w:left="27" w:firstLineChars="200" w:firstLine="688"/>
        <w:rPr>
          <w:rFonts w:ascii="方正仿宋_GBK" w:eastAsia="方正仿宋_GBK" w:hAnsi="方正仿宋_GBK" w:cs="方正仿宋_GBK"/>
          <w:color w:val="000000"/>
          <w:szCs w:val="32"/>
        </w:rPr>
        <w:pPrChange w:id="108" w:author="陈思羽" w:date="2022-05-26T16:52:00Z">
          <w:pPr>
            <w:spacing w:line="570" w:lineRule="exact"/>
            <w:ind w:left="27" w:firstLineChars="200" w:firstLine="688"/>
          </w:pPr>
        </w:pPrChange>
      </w:pPr>
      <w:r>
        <w:rPr>
          <w:rFonts w:ascii="宋体" w:eastAsia="宋体" w:hAnsi="宋体" w:cs="宋体" w:hint="eastAsia"/>
          <w:color w:val="000000"/>
          <w:spacing w:val="-1"/>
          <w:szCs w:val="32"/>
        </w:rPr>
        <w:t>2</w:t>
      </w:r>
      <w:r>
        <w:rPr>
          <w:rFonts w:ascii="宋体" w:eastAsia="宋体" w:hAnsi="宋体" w:cs="宋体" w:hint="eastAsia"/>
          <w:color w:val="000000"/>
          <w:spacing w:val="-1"/>
          <w:szCs w:val="32"/>
        </w:rPr>
        <w:t>.</w:t>
      </w:r>
      <w:r>
        <w:rPr>
          <w:rFonts w:ascii="方正仿宋_GBK" w:eastAsia="方正仿宋_GBK" w:hAnsi="方正仿宋_GBK" w:cs="方正仿宋_GBK" w:hint="eastAsia"/>
          <w:color w:val="000000"/>
          <w:spacing w:val="-1"/>
          <w:szCs w:val="32"/>
        </w:rPr>
        <w:t>按规定</w:t>
      </w:r>
      <w:r>
        <w:rPr>
          <w:rFonts w:ascii="方正仿宋_GBK" w:eastAsia="方正仿宋_GBK" w:hAnsi="方正仿宋_GBK" w:cs="方正仿宋_GBK" w:hint="eastAsia"/>
          <w:color w:val="000000"/>
          <w:szCs w:val="32"/>
        </w:rPr>
        <w:t>使用一次性用品用具：</w:t>
      </w:r>
      <w:r>
        <w:rPr>
          <w:rFonts w:ascii="方正仿宋_GBK" w:eastAsia="方正仿宋_GBK" w:hAnsi="方正仿宋_GBK" w:cs="方正仿宋_GBK" w:hint="eastAsia"/>
          <w:color w:val="000000"/>
          <w:szCs w:val="32"/>
        </w:rPr>
        <w:t>是</w:t>
      </w:r>
      <w:r>
        <w:rPr>
          <w:rFonts w:ascii="方正仿宋_GBK" w:eastAsia="方正仿宋_GBK" w:hAnsi="方正仿宋_GBK" w:cs="方正仿宋_GBK" w:hint="eastAsia"/>
          <w:color w:val="000000"/>
          <w:szCs w:val="32"/>
        </w:rPr>
        <w:sym w:font="Wingdings 2" w:char="00A3"/>
      </w:r>
      <w:r>
        <w:rPr>
          <w:rFonts w:ascii="方正仿宋_GBK" w:eastAsia="方正仿宋_GBK" w:hAnsi="方正仿宋_GBK" w:cs="方正仿宋_GBK" w:hint="eastAsia"/>
          <w:color w:val="000000"/>
          <w:szCs w:val="32"/>
        </w:rPr>
        <w:t>否</w:t>
      </w:r>
      <w:r>
        <w:rPr>
          <w:rFonts w:ascii="方正仿宋_GBK" w:eastAsia="方正仿宋_GBK" w:hAnsi="方正仿宋_GBK" w:cs="方正仿宋_GBK" w:hint="eastAsia"/>
          <w:color w:val="000000"/>
          <w:szCs w:val="32"/>
        </w:rPr>
        <w:sym w:font="Wingdings 2" w:char="00A3"/>
      </w:r>
      <w:r>
        <w:rPr>
          <w:rFonts w:ascii="方正仿宋_GBK" w:eastAsia="方正仿宋_GBK" w:hAnsi="方正仿宋_GBK" w:cs="方正仿宋_GBK" w:hint="eastAsia"/>
          <w:color w:val="000000"/>
          <w:szCs w:val="32"/>
        </w:rPr>
        <w:t>合理缺项</w:t>
      </w:r>
      <w:r>
        <w:rPr>
          <w:rFonts w:ascii="方正仿宋_GBK" w:eastAsia="方正仿宋_GBK" w:hAnsi="方正仿宋_GBK" w:cs="方正仿宋_GBK" w:hint="eastAsia"/>
          <w:color w:val="000000"/>
          <w:szCs w:val="32"/>
        </w:rPr>
        <w:sym w:font="Wingdings 2" w:char="00A3"/>
      </w:r>
    </w:p>
    <w:p w:rsidR="006D5451" w:rsidRDefault="00B273A8" w:rsidP="00B273A8">
      <w:pPr>
        <w:spacing w:line="570" w:lineRule="exact"/>
        <w:ind w:firstLineChars="200" w:firstLine="700"/>
        <w:rPr>
          <w:rFonts w:ascii="方正仿宋_GBK" w:eastAsia="方正仿宋_GBK" w:hAnsi="方正仿宋_GBK" w:cs="方正仿宋_GBK"/>
          <w:color w:val="000000"/>
          <w:szCs w:val="32"/>
        </w:rPr>
        <w:pPrChange w:id="109" w:author="陈思羽" w:date="2022-05-26T16:52:00Z">
          <w:pPr>
            <w:spacing w:line="570" w:lineRule="exact"/>
            <w:ind w:firstLineChars="200" w:firstLine="700"/>
          </w:pPr>
        </w:pPrChange>
      </w:pPr>
      <w:r>
        <w:rPr>
          <w:rFonts w:ascii="宋体" w:eastAsia="宋体" w:hAnsi="宋体" w:cs="宋体" w:hint="eastAsia"/>
          <w:color w:val="000000"/>
          <w:spacing w:val="2"/>
          <w:szCs w:val="32"/>
        </w:rPr>
        <w:t>3</w:t>
      </w:r>
      <w:r>
        <w:rPr>
          <w:rFonts w:ascii="宋体" w:eastAsia="宋体" w:hAnsi="宋体" w:cs="宋体" w:hint="eastAsia"/>
          <w:color w:val="000000"/>
          <w:spacing w:val="2"/>
          <w:szCs w:val="32"/>
        </w:rPr>
        <w:t>.</w:t>
      </w:r>
      <w:r>
        <w:rPr>
          <w:rFonts w:ascii="方正仿宋_GBK" w:eastAsia="方正仿宋_GBK" w:hAnsi="方正仿宋_GBK" w:cs="方正仿宋_GBK" w:hint="eastAsia"/>
          <w:color w:val="000000"/>
          <w:spacing w:val="2"/>
          <w:szCs w:val="32"/>
        </w:rPr>
        <w:t>索取公共卫生用品</w:t>
      </w:r>
      <w:r>
        <w:rPr>
          <w:rFonts w:ascii="方正仿宋_GBK" w:eastAsia="方正仿宋_GBK" w:hAnsi="方正仿宋_GBK" w:cs="方正仿宋_GBK" w:hint="eastAsia"/>
          <w:color w:val="000000"/>
          <w:spacing w:val="1"/>
          <w:szCs w:val="32"/>
        </w:rPr>
        <w:t>检验合格证明和其他相关资料：</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B273A8" w:rsidP="00B273A8">
      <w:pPr>
        <w:tabs>
          <w:tab w:val="left" w:pos="95"/>
        </w:tabs>
        <w:spacing w:line="570" w:lineRule="exact"/>
        <w:ind w:left="35" w:firstLineChars="200" w:firstLine="694"/>
        <w:rPr>
          <w:rFonts w:ascii="方正仿宋_GBK" w:eastAsia="方正仿宋_GBK" w:hAnsi="方正仿宋_GBK" w:cs="方正仿宋_GBK"/>
          <w:b/>
          <w:bCs/>
          <w:color w:val="000000"/>
          <w:szCs w:val="32"/>
        </w:rPr>
        <w:pPrChange w:id="110" w:author="陈思羽" w:date="2022-05-26T16:52:00Z">
          <w:pPr>
            <w:tabs>
              <w:tab w:val="left" w:pos="95"/>
            </w:tabs>
            <w:spacing w:line="570" w:lineRule="exact"/>
            <w:ind w:left="35" w:firstLineChars="200" w:firstLine="694"/>
          </w:pPr>
        </w:pPrChange>
      </w:pPr>
      <w:r>
        <w:rPr>
          <w:rFonts w:ascii="方正仿宋_GBK" w:eastAsia="方正仿宋_GBK" w:hAnsi="方正仿宋_GBK" w:cs="方正仿宋_GBK" w:hint="eastAsia"/>
          <w:b/>
          <w:bCs/>
          <w:color w:val="000000"/>
          <w:szCs w:val="32"/>
        </w:rPr>
        <w:tab/>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五</w:t>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危害健康事故处置</w:t>
      </w:r>
    </w:p>
    <w:p w:rsidR="006D5451" w:rsidRDefault="00B273A8" w:rsidP="00B273A8">
      <w:pPr>
        <w:spacing w:line="570" w:lineRule="exact"/>
        <w:ind w:firstLineChars="200" w:firstLine="688"/>
        <w:rPr>
          <w:rFonts w:ascii="方正仿宋_GBK" w:eastAsia="方正仿宋_GBK" w:hAnsi="方正仿宋_GBK" w:cs="方正仿宋_GBK"/>
          <w:color w:val="000000"/>
          <w:szCs w:val="32"/>
        </w:rPr>
        <w:pPrChange w:id="111" w:author="陈思羽" w:date="2022-05-26T16:52:00Z">
          <w:pPr>
            <w:spacing w:line="570" w:lineRule="exact"/>
            <w:ind w:firstLineChars="200" w:firstLine="688"/>
          </w:pPr>
        </w:pPrChange>
      </w:pPr>
      <w:r>
        <w:rPr>
          <w:rFonts w:ascii="宋体" w:eastAsia="宋体" w:hAnsi="宋体" w:cs="宋体" w:hint="eastAsia"/>
          <w:color w:val="000000"/>
          <w:spacing w:val="-1"/>
          <w:szCs w:val="32"/>
        </w:rPr>
        <w:t>1</w:t>
      </w:r>
      <w:r>
        <w:rPr>
          <w:rFonts w:ascii="宋体" w:eastAsia="宋体" w:hAnsi="宋体" w:cs="宋体" w:hint="eastAsia"/>
          <w:color w:val="000000"/>
          <w:spacing w:val="-1"/>
          <w:szCs w:val="32"/>
        </w:rPr>
        <w:t>.</w:t>
      </w:r>
      <w:r>
        <w:rPr>
          <w:rFonts w:ascii="方正仿宋_GBK" w:eastAsia="方正仿宋_GBK" w:hAnsi="方正仿宋_GBK" w:cs="方正仿宋_GBK" w:hint="eastAsia"/>
          <w:color w:val="000000"/>
          <w:szCs w:val="32"/>
        </w:rPr>
        <w:t>按规定处置危害健康事故：</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合理缺项</w:t>
      </w:r>
      <w:r>
        <w:rPr>
          <w:rFonts w:ascii="方正仿宋_GBK" w:eastAsia="方正仿宋_GBK" w:hAnsi="方正仿宋_GBK" w:cs="方正仿宋_GBK" w:hint="eastAsia"/>
          <w:color w:val="000000"/>
          <w:spacing w:val="4"/>
          <w:szCs w:val="32"/>
        </w:rPr>
        <w:sym w:font="Wingdings 2" w:char="00A3"/>
      </w:r>
    </w:p>
    <w:p w:rsidR="006D5451" w:rsidRDefault="00B273A8" w:rsidP="00B273A8">
      <w:pPr>
        <w:spacing w:line="570" w:lineRule="exact"/>
        <w:ind w:firstLineChars="200" w:firstLine="696"/>
        <w:rPr>
          <w:rFonts w:ascii="方正仿宋_GBK" w:eastAsia="方正仿宋_GBK" w:hAnsi="方正仿宋_GBK" w:cs="方正仿宋_GBK"/>
          <w:color w:val="000000"/>
          <w:szCs w:val="32"/>
        </w:rPr>
        <w:pPrChange w:id="112" w:author="陈思羽" w:date="2022-05-26T16:52:00Z">
          <w:pPr>
            <w:spacing w:line="570" w:lineRule="exact"/>
            <w:ind w:firstLineChars="200" w:firstLine="696"/>
          </w:pPr>
        </w:pPrChange>
      </w:pPr>
      <w:r>
        <w:rPr>
          <w:rFonts w:ascii="宋体" w:eastAsia="宋体" w:hAnsi="宋体" w:cs="宋体" w:hint="eastAsia"/>
          <w:color w:val="000000"/>
          <w:spacing w:val="1"/>
          <w:szCs w:val="32"/>
        </w:rPr>
        <w:t>2</w:t>
      </w:r>
      <w:r>
        <w:rPr>
          <w:rFonts w:ascii="宋体" w:eastAsia="宋体" w:hAnsi="宋体" w:cs="宋体" w:hint="eastAsia"/>
          <w:color w:val="000000"/>
          <w:spacing w:val="1"/>
          <w:szCs w:val="32"/>
        </w:rPr>
        <w:t>.</w:t>
      </w:r>
      <w:r>
        <w:rPr>
          <w:rFonts w:ascii="方正仿宋_GBK" w:eastAsia="方正仿宋_GBK" w:hAnsi="方正仿宋_GBK" w:cs="方正仿宋_GBK" w:hint="eastAsia"/>
          <w:color w:val="000000"/>
          <w:spacing w:val="1"/>
          <w:szCs w:val="32"/>
        </w:rPr>
        <w:t>按规定</w:t>
      </w:r>
      <w:r>
        <w:rPr>
          <w:rFonts w:ascii="方正仿宋_GBK" w:eastAsia="方正仿宋_GBK" w:hAnsi="方正仿宋_GBK" w:cs="方正仿宋_GBK" w:hint="eastAsia"/>
          <w:color w:val="000000"/>
          <w:szCs w:val="32"/>
        </w:rPr>
        <w:t>报告危害健康事故：</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合理缺项</w:t>
      </w:r>
      <w:r>
        <w:rPr>
          <w:rFonts w:ascii="方正仿宋_GBK" w:eastAsia="方正仿宋_GBK" w:hAnsi="方正仿宋_GBK" w:cs="方正仿宋_GBK" w:hint="eastAsia"/>
          <w:color w:val="000000"/>
          <w:spacing w:val="4"/>
          <w:szCs w:val="32"/>
        </w:rPr>
        <w:sym w:font="Wingdings 2" w:char="00A3"/>
      </w:r>
    </w:p>
    <w:p w:rsidR="006D5451" w:rsidRDefault="00B273A8" w:rsidP="00B273A8">
      <w:pPr>
        <w:spacing w:line="570" w:lineRule="exact"/>
        <w:ind w:left="31" w:firstLineChars="200" w:firstLine="726"/>
        <w:outlineLvl w:val="0"/>
        <w:rPr>
          <w:rFonts w:ascii="方正楷体_GBK" w:eastAsia="方正楷体_GBK" w:hAnsi="方正楷体_GBK" w:cs="方正楷体_GBK"/>
          <w:color w:val="000000"/>
          <w:spacing w:val="4"/>
          <w:szCs w:val="32"/>
        </w:rPr>
        <w:pPrChange w:id="113" w:author="陈思羽" w:date="2022-05-26T16:52:00Z">
          <w:pPr>
            <w:spacing w:line="570" w:lineRule="exact"/>
            <w:ind w:left="31" w:firstLineChars="200" w:firstLine="726"/>
            <w:outlineLvl w:val="0"/>
          </w:pPr>
        </w:pPrChange>
      </w:pP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六</w:t>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禁止吸烟</w:t>
      </w:r>
    </w:p>
    <w:p w:rsidR="006D5451" w:rsidRDefault="00B273A8" w:rsidP="00B273A8">
      <w:pPr>
        <w:spacing w:line="570" w:lineRule="exact"/>
        <w:ind w:left="31" w:firstLineChars="200" w:firstLine="688"/>
        <w:outlineLvl w:val="0"/>
        <w:rPr>
          <w:rFonts w:ascii="方正仿宋_GBK" w:eastAsia="方正仿宋_GBK" w:hAnsi="方正仿宋_GBK" w:cs="方正仿宋_GBK"/>
          <w:color w:val="000000"/>
          <w:szCs w:val="32"/>
        </w:rPr>
        <w:pPrChange w:id="114" w:author="陈思羽" w:date="2022-05-26T16:52:00Z">
          <w:pPr>
            <w:spacing w:line="570" w:lineRule="exact"/>
            <w:ind w:left="31" w:firstLineChars="200" w:firstLine="688"/>
            <w:outlineLvl w:val="0"/>
          </w:pPr>
        </w:pPrChange>
      </w:pPr>
      <w:r>
        <w:rPr>
          <w:rFonts w:ascii="宋体" w:eastAsia="宋体" w:hAnsi="宋体" w:cs="宋体" w:hint="eastAsia"/>
          <w:color w:val="000000"/>
          <w:spacing w:val="-1"/>
          <w:szCs w:val="32"/>
        </w:rPr>
        <w:t>1</w:t>
      </w:r>
      <w:r>
        <w:rPr>
          <w:rFonts w:ascii="宋体" w:eastAsia="宋体" w:hAnsi="宋体" w:cs="宋体" w:hint="eastAsia"/>
          <w:color w:val="000000"/>
          <w:spacing w:val="-1"/>
          <w:szCs w:val="32"/>
        </w:rPr>
        <w:t>.</w:t>
      </w:r>
      <w:r>
        <w:rPr>
          <w:rFonts w:ascii="方正仿宋_GBK" w:eastAsia="方正仿宋_GBK" w:hAnsi="方正仿宋_GBK" w:cs="方正仿宋_GBK" w:hint="eastAsia"/>
          <w:color w:val="000000"/>
          <w:szCs w:val="32"/>
        </w:rPr>
        <w:t>设置醒目的</w:t>
      </w:r>
      <w:r>
        <w:rPr>
          <w:rFonts w:ascii="方正仿宋_GBK" w:eastAsia="方正仿宋_GBK" w:hAnsi="方正仿宋_GBK" w:cs="方正仿宋_GBK" w:hint="eastAsia"/>
          <w:color w:val="000000"/>
          <w:szCs w:val="32"/>
        </w:rPr>
        <w:t>禁烟标识</w:t>
      </w:r>
      <w:r>
        <w:rPr>
          <w:rFonts w:ascii="方正仿宋_GBK" w:eastAsia="方正仿宋_GBK" w:hAnsi="方正仿宋_GBK" w:cs="方正仿宋_GBK" w:hint="eastAsia"/>
          <w:color w:val="000000"/>
          <w:szCs w:val="32"/>
        </w:rPr>
        <w:t>：</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B273A8" w:rsidP="00B273A8">
      <w:pPr>
        <w:spacing w:line="570" w:lineRule="exact"/>
        <w:ind w:left="25" w:firstLineChars="200" w:firstLine="688"/>
        <w:rPr>
          <w:rFonts w:ascii="方正仿宋_GBK" w:eastAsia="方正仿宋_GBK" w:hAnsi="方正仿宋_GBK" w:cs="方正仿宋_GBK"/>
          <w:color w:val="000000"/>
          <w:szCs w:val="32"/>
        </w:rPr>
        <w:pPrChange w:id="115" w:author="陈思羽" w:date="2022-05-26T16:52:00Z">
          <w:pPr>
            <w:spacing w:line="570" w:lineRule="exact"/>
            <w:ind w:left="25" w:firstLineChars="200" w:firstLine="688"/>
          </w:pPr>
        </w:pPrChange>
      </w:pPr>
      <w:r>
        <w:rPr>
          <w:rFonts w:ascii="宋体" w:eastAsia="宋体" w:hAnsi="宋体" w:cs="宋体" w:hint="eastAsia"/>
          <w:color w:val="000000"/>
          <w:spacing w:val="-1"/>
          <w:szCs w:val="32"/>
        </w:rPr>
        <w:t>2</w:t>
      </w:r>
      <w:r>
        <w:rPr>
          <w:rFonts w:ascii="宋体" w:eastAsia="宋体" w:hAnsi="宋体" w:cs="宋体" w:hint="eastAsia"/>
          <w:color w:val="000000"/>
          <w:spacing w:val="-1"/>
          <w:szCs w:val="32"/>
        </w:rPr>
        <w:t>.</w:t>
      </w:r>
      <w:r>
        <w:rPr>
          <w:rFonts w:ascii="方正仿宋_GBK" w:eastAsia="方正仿宋_GBK" w:hAnsi="方正仿宋_GBK" w:cs="方正仿宋_GBK" w:hint="eastAsia"/>
          <w:color w:val="000000"/>
          <w:spacing w:val="-1"/>
          <w:szCs w:val="32"/>
        </w:rPr>
        <w:t>室内公共场所禁止吸烟：</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B273A8" w:rsidP="00B273A8">
      <w:pPr>
        <w:tabs>
          <w:tab w:val="left" w:pos="95"/>
        </w:tabs>
        <w:spacing w:line="570" w:lineRule="exact"/>
        <w:ind w:firstLineChars="200" w:firstLine="726"/>
        <w:rPr>
          <w:rFonts w:ascii="方正楷体_GBK" w:eastAsia="方正楷体_GBK" w:hAnsi="方正楷体_GBK" w:cs="方正楷体_GBK"/>
          <w:b/>
          <w:bCs/>
          <w:color w:val="4D4D4D"/>
          <w:spacing w:val="8"/>
          <w:szCs w:val="32"/>
        </w:rPr>
        <w:pPrChange w:id="116" w:author="陈思羽" w:date="2022-05-26T16:52:00Z">
          <w:pPr>
            <w:tabs>
              <w:tab w:val="left" w:pos="95"/>
            </w:tabs>
            <w:spacing w:line="570" w:lineRule="exact"/>
            <w:ind w:firstLineChars="200" w:firstLine="726"/>
          </w:pPr>
        </w:pPrChange>
      </w:pPr>
      <w:r>
        <w:rPr>
          <w:rFonts w:ascii="方正楷体_GBK" w:eastAsia="方正楷体_GBK" w:hAnsi="方正楷体_GBK" w:cs="方正楷体_GBK" w:hint="eastAsia"/>
          <w:b/>
          <w:bCs/>
          <w:color w:val="4D4D4D"/>
          <w:spacing w:val="8"/>
          <w:szCs w:val="32"/>
        </w:rPr>
        <w:tab/>
        <w:t>(</w:t>
      </w:r>
      <w:r>
        <w:rPr>
          <w:rFonts w:ascii="方正楷体_GBK" w:eastAsia="方正楷体_GBK" w:hAnsi="方正楷体_GBK" w:cs="方正楷体_GBK" w:hint="eastAsia"/>
          <w:b/>
          <w:bCs/>
          <w:color w:val="4D4D4D"/>
          <w:spacing w:val="8"/>
          <w:szCs w:val="32"/>
        </w:rPr>
        <w:t>七</w:t>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其他</w:t>
      </w:r>
    </w:p>
    <w:p w:rsidR="006D5451" w:rsidRDefault="00B273A8" w:rsidP="00B273A8">
      <w:pPr>
        <w:spacing w:line="570" w:lineRule="exact"/>
        <w:ind w:firstLineChars="200" w:firstLine="704"/>
        <w:rPr>
          <w:rFonts w:ascii="方正仿宋_GBK" w:eastAsia="方正仿宋_GBK" w:hAnsi="方正仿宋_GBK" w:cs="方正仿宋_GBK"/>
          <w:color w:val="000000"/>
          <w:szCs w:val="32"/>
        </w:rPr>
        <w:pPrChange w:id="117" w:author="陈思羽" w:date="2022-05-26T16:52:00Z">
          <w:pPr>
            <w:spacing w:line="570" w:lineRule="exact"/>
            <w:ind w:firstLineChars="200" w:firstLine="704"/>
          </w:pPr>
        </w:pPrChange>
      </w:pPr>
      <w:r>
        <w:rPr>
          <w:rFonts w:ascii="宋体" w:eastAsia="宋体" w:hAnsi="宋体" w:cs="宋体" w:hint="eastAsia"/>
          <w:color w:val="000000"/>
          <w:spacing w:val="3"/>
          <w:szCs w:val="32"/>
        </w:rPr>
        <w:t>1</w:t>
      </w:r>
      <w:r>
        <w:rPr>
          <w:rFonts w:ascii="宋体" w:eastAsia="宋体" w:hAnsi="宋体" w:cs="宋体" w:hint="eastAsia"/>
          <w:color w:val="000000"/>
          <w:spacing w:val="3"/>
          <w:szCs w:val="32"/>
        </w:rPr>
        <w:t>.</w:t>
      </w:r>
      <w:r>
        <w:rPr>
          <w:rFonts w:ascii="方正仿宋_GBK" w:eastAsia="方正仿宋_GBK" w:hAnsi="方正仿宋_GBK" w:cs="方正仿宋_GBK" w:hint="eastAsia"/>
          <w:color w:val="000000"/>
          <w:spacing w:val="2"/>
          <w:szCs w:val="32"/>
        </w:rPr>
        <w:t>住宿场所按照《艾滋病防治条例》放置安全套或者发售设施：</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合理缺项</w:t>
      </w:r>
      <w:r>
        <w:rPr>
          <w:rFonts w:ascii="方正仿宋_GBK" w:eastAsia="方正仿宋_GBK" w:hAnsi="方正仿宋_GBK" w:cs="方正仿宋_GBK" w:hint="eastAsia"/>
          <w:color w:val="000000"/>
          <w:spacing w:val="4"/>
          <w:szCs w:val="32"/>
        </w:rPr>
        <w:sym w:font="Wingdings 2" w:char="00A3"/>
      </w:r>
    </w:p>
    <w:p w:rsidR="006D5451" w:rsidRDefault="00B273A8" w:rsidP="00B273A8">
      <w:pPr>
        <w:spacing w:line="570" w:lineRule="exact"/>
        <w:ind w:firstLineChars="200" w:firstLine="696"/>
        <w:rPr>
          <w:rFonts w:ascii="方正仿宋_GBK" w:eastAsia="方正仿宋_GBK" w:hAnsi="方正仿宋_GBK" w:cs="方正仿宋_GBK"/>
          <w:color w:val="000000"/>
          <w:szCs w:val="32"/>
        </w:rPr>
        <w:pPrChange w:id="118" w:author="陈思羽" w:date="2022-05-26T16:52:00Z">
          <w:pPr>
            <w:spacing w:line="570" w:lineRule="exact"/>
            <w:ind w:firstLineChars="200" w:firstLine="696"/>
          </w:pPr>
        </w:pPrChange>
      </w:pPr>
      <w:r>
        <w:rPr>
          <w:rFonts w:ascii="宋体" w:eastAsia="宋体" w:hAnsi="宋体" w:cs="宋体" w:hint="eastAsia"/>
          <w:color w:val="000000"/>
          <w:spacing w:val="1"/>
          <w:szCs w:val="32"/>
        </w:rPr>
        <w:t>2</w:t>
      </w:r>
      <w:r>
        <w:rPr>
          <w:rFonts w:ascii="宋体" w:eastAsia="宋体" w:hAnsi="宋体" w:cs="宋体" w:hint="eastAsia"/>
          <w:color w:val="000000"/>
          <w:spacing w:val="1"/>
          <w:szCs w:val="32"/>
        </w:rPr>
        <w:t>.</w:t>
      </w:r>
      <w:r>
        <w:rPr>
          <w:rFonts w:ascii="方正仿宋_GBK" w:eastAsia="方正仿宋_GBK" w:hAnsi="方正仿宋_GBK" w:cs="方正仿宋_GBK" w:hint="eastAsia"/>
          <w:color w:val="000000"/>
          <w:spacing w:val="1"/>
          <w:szCs w:val="32"/>
        </w:rPr>
        <w:t>生活美容场所未违法开展医疗美容</w:t>
      </w:r>
      <w:r>
        <w:rPr>
          <w:rFonts w:ascii="方正仿宋_GBK" w:eastAsia="方正仿宋_GBK" w:hAnsi="方正仿宋_GBK" w:cs="方正仿宋_GBK" w:hint="eastAsia"/>
          <w:color w:val="000000"/>
          <w:spacing w:val="1"/>
          <w:szCs w:val="32"/>
        </w:rPr>
        <w:t>：</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B273A8" w:rsidP="00B273A8">
      <w:pPr>
        <w:tabs>
          <w:tab w:val="left" w:pos="95"/>
        </w:tabs>
        <w:spacing w:line="570" w:lineRule="exact"/>
        <w:ind w:firstLineChars="200" w:firstLine="726"/>
        <w:rPr>
          <w:rFonts w:ascii="方正楷体_GBK" w:eastAsia="方正楷体_GBK" w:hAnsi="方正楷体_GBK" w:cs="方正楷体_GBK"/>
          <w:b/>
          <w:bCs/>
          <w:color w:val="4D4D4D"/>
          <w:spacing w:val="8"/>
          <w:szCs w:val="32"/>
        </w:rPr>
        <w:pPrChange w:id="119" w:author="陈思羽" w:date="2022-05-26T16:52:00Z">
          <w:pPr>
            <w:tabs>
              <w:tab w:val="left" w:pos="95"/>
            </w:tabs>
            <w:spacing w:line="570" w:lineRule="exact"/>
            <w:ind w:firstLineChars="200" w:firstLine="726"/>
          </w:pPr>
        </w:pPrChange>
      </w:pP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八</w:t>
      </w:r>
      <w:r>
        <w:rPr>
          <w:rFonts w:ascii="方正楷体_GBK" w:eastAsia="方正楷体_GBK" w:hAnsi="方正楷体_GBK" w:cs="方正楷体_GBK" w:hint="eastAsia"/>
          <w:b/>
          <w:bCs/>
          <w:color w:val="4D4D4D"/>
          <w:spacing w:val="8"/>
          <w:szCs w:val="32"/>
        </w:rPr>
        <w:t>)</w:t>
      </w:r>
      <w:r>
        <w:rPr>
          <w:rFonts w:ascii="方正楷体_GBK" w:eastAsia="方正楷体_GBK" w:hAnsi="方正楷体_GBK" w:cs="方正楷体_GBK" w:hint="eastAsia"/>
          <w:b/>
          <w:bCs/>
          <w:color w:val="4D4D4D"/>
          <w:spacing w:val="8"/>
          <w:szCs w:val="32"/>
        </w:rPr>
        <w:t>疫情防控</w:t>
      </w:r>
    </w:p>
    <w:p w:rsidR="006D5451" w:rsidRDefault="00B273A8" w:rsidP="00B273A8">
      <w:pPr>
        <w:spacing w:line="570" w:lineRule="exact"/>
        <w:ind w:left="31" w:firstLineChars="200" w:firstLine="696"/>
        <w:outlineLvl w:val="0"/>
        <w:rPr>
          <w:rFonts w:ascii="方正仿宋_GBK" w:eastAsia="方正仿宋_GBK" w:hAnsi="方正仿宋_GBK" w:cs="方正仿宋_GBK"/>
          <w:color w:val="000000"/>
          <w:szCs w:val="32"/>
        </w:rPr>
        <w:pPrChange w:id="120" w:author="陈思羽" w:date="2022-05-26T16:52:00Z">
          <w:pPr>
            <w:spacing w:line="570" w:lineRule="exact"/>
            <w:ind w:left="31" w:firstLineChars="200" w:firstLine="696"/>
            <w:outlineLvl w:val="0"/>
          </w:pPr>
        </w:pPrChange>
      </w:pPr>
      <w:r>
        <w:rPr>
          <w:rFonts w:ascii="方正仿宋_GBK" w:eastAsia="方正仿宋_GBK" w:hAnsi="方正仿宋_GBK" w:cs="方正仿宋_GBK" w:hint="eastAsia"/>
          <w:color w:val="000000"/>
          <w:spacing w:val="1"/>
          <w:szCs w:val="32"/>
        </w:rPr>
        <w:t>公共场所新冠疫情常态化防控措施落实情况：</w:t>
      </w:r>
      <w:r>
        <w:rPr>
          <w:rFonts w:ascii="方正仿宋_GBK" w:eastAsia="方正仿宋_GBK" w:hAnsi="方正仿宋_GBK" w:cs="方正仿宋_GBK" w:hint="eastAsia"/>
          <w:color w:val="000000"/>
          <w:spacing w:val="4"/>
          <w:szCs w:val="32"/>
        </w:rPr>
        <w:t>是</w:t>
      </w:r>
      <w:r>
        <w:rPr>
          <w:rFonts w:ascii="方正仿宋_GBK" w:eastAsia="方正仿宋_GBK" w:hAnsi="方正仿宋_GBK" w:cs="方正仿宋_GBK" w:hint="eastAsia"/>
          <w:color w:val="000000"/>
          <w:spacing w:val="4"/>
          <w:szCs w:val="32"/>
        </w:rPr>
        <w:sym w:font="Wingdings 2" w:char="00A3"/>
      </w:r>
      <w:r>
        <w:rPr>
          <w:rFonts w:ascii="方正仿宋_GBK" w:eastAsia="方正仿宋_GBK" w:hAnsi="方正仿宋_GBK" w:cs="方正仿宋_GBK" w:hint="eastAsia"/>
          <w:color w:val="000000"/>
          <w:spacing w:val="4"/>
          <w:szCs w:val="32"/>
        </w:rPr>
        <w:t>否</w:t>
      </w:r>
      <w:r>
        <w:rPr>
          <w:rFonts w:ascii="方正仿宋_GBK" w:eastAsia="方正仿宋_GBK" w:hAnsi="方正仿宋_GBK" w:cs="方正仿宋_GBK" w:hint="eastAsia"/>
          <w:color w:val="000000"/>
          <w:spacing w:val="4"/>
          <w:szCs w:val="32"/>
        </w:rPr>
        <w:sym w:font="Wingdings 2" w:char="00A3"/>
      </w:r>
    </w:p>
    <w:p w:rsidR="006D5451" w:rsidRDefault="006D5451">
      <w:pPr>
        <w:pStyle w:val="Bodytext1"/>
        <w:pBdr>
          <w:bottom w:val="single" w:sz="4" w:space="0" w:color="auto"/>
        </w:pBdr>
        <w:tabs>
          <w:tab w:val="left" w:pos="2288"/>
        </w:tabs>
        <w:spacing w:after="240" w:line="570" w:lineRule="exact"/>
        <w:rPr>
          <w:rFonts w:ascii="方正仿宋_GBK" w:eastAsia="方正仿宋_GBK" w:hAnsi="方正仿宋_GBK" w:cs="方正仿宋_GBK"/>
          <w:color w:val="000000"/>
          <w:sz w:val="32"/>
          <w:szCs w:val="32"/>
          <w:lang w:val="en-US" w:eastAsia="zh-CN"/>
        </w:rPr>
      </w:pPr>
    </w:p>
    <w:p w:rsidR="006D5451" w:rsidRDefault="006D5451">
      <w:pPr>
        <w:pStyle w:val="Bodytext1"/>
        <w:pBdr>
          <w:bottom w:val="single" w:sz="4" w:space="0" w:color="auto"/>
        </w:pBdr>
        <w:tabs>
          <w:tab w:val="left" w:pos="2288"/>
        </w:tabs>
        <w:spacing w:after="240" w:line="570" w:lineRule="exact"/>
        <w:rPr>
          <w:rFonts w:ascii="方正仿宋_GBK" w:eastAsia="方正仿宋_GBK" w:hAnsi="方正仿宋_GBK" w:cs="方正仿宋_GBK"/>
          <w:color w:val="000000"/>
          <w:sz w:val="32"/>
          <w:szCs w:val="32"/>
          <w:lang w:val="en-US" w:eastAsia="zh-CN"/>
        </w:rPr>
      </w:pPr>
    </w:p>
    <w:p w:rsidR="006D5451" w:rsidRDefault="00B273A8">
      <w:pPr>
        <w:pStyle w:val="Bodytext1"/>
        <w:pBdr>
          <w:bottom w:val="single" w:sz="4" w:space="0" w:color="auto"/>
        </w:pBdr>
        <w:tabs>
          <w:tab w:val="left" w:pos="2288"/>
        </w:tabs>
        <w:spacing w:after="240" w:line="570" w:lineRule="exact"/>
        <w:rPr>
          <w:rFonts w:ascii="方正仿宋_GBK" w:eastAsia="方正仿宋_GBK" w:hAnsi="方正仿宋_GBK" w:cs="方正仿宋_GBK"/>
          <w:color w:val="000000"/>
          <w:sz w:val="32"/>
          <w:szCs w:val="32"/>
          <w:lang w:val="en-US" w:eastAsia="zh-CN"/>
        </w:rPr>
      </w:pPr>
      <w:r>
        <w:rPr>
          <w:rFonts w:ascii="方正仿宋_GBK" w:eastAsia="方正仿宋_GBK" w:hAnsi="方正仿宋_GBK" w:cs="方正仿宋_GBK" w:hint="eastAsia"/>
          <w:color w:val="000000"/>
          <w:sz w:val="32"/>
          <w:szCs w:val="32"/>
          <w:lang w:val="en-US" w:eastAsia="zh-CN"/>
        </w:rPr>
        <w:t>检查人员：</w:t>
      </w:r>
      <w:r>
        <w:rPr>
          <w:rFonts w:ascii="方正仿宋_GBK" w:eastAsia="方正仿宋_GBK" w:hAnsi="方正仿宋_GBK" w:cs="方正仿宋_GBK" w:hint="eastAsia"/>
          <w:color w:val="000000"/>
          <w:sz w:val="32"/>
          <w:szCs w:val="32"/>
          <w:lang w:val="en-US" w:eastAsia="zh-CN"/>
        </w:rPr>
        <w:t xml:space="preserve">                  </w:t>
      </w:r>
      <w:r>
        <w:rPr>
          <w:rFonts w:ascii="方正仿宋_GBK" w:eastAsia="方正仿宋_GBK" w:hAnsi="方正仿宋_GBK" w:cs="方正仿宋_GBK" w:hint="eastAsia"/>
          <w:color w:val="000000"/>
          <w:sz w:val="32"/>
          <w:szCs w:val="32"/>
          <w:lang w:val="en-US" w:eastAsia="zh-CN"/>
        </w:rPr>
        <w:t>陪同人员：</w:t>
      </w:r>
    </w:p>
    <w:p w:rsidR="006D5451" w:rsidRDefault="00B273A8">
      <w:pPr>
        <w:pStyle w:val="Bodytext1"/>
        <w:pBdr>
          <w:bottom w:val="single" w:sz="4" w:space="0" w:color="auto"/>
        </w:pBdr>
        <w:tabs>
          <w:tab w:val="left" w:pos="2288"/>
        </w:tabs>
        <w:spacing w:after="240" w:line="570" w:lineRule="exact"/>
        <w:rPr>
          <w:rFonts w:ascii="方正仿宋_GBK" w:eastAsia="方正仿宋_GBK" w:hAnsi="方正仿宋_GBK" w:cs="方正仿宋_GBK"/>
          <w:color w:val="000000"/>
          <w:sz w:val="32"/>
          <w:szCs w:val="32"/>
          <w:lang w:val="en-US" w:eastAsia="zh-CN"/>
        </w:rPr>
      </w:pPr>
      <w:r>
        <w:rPr>
          <w:rFonts w:ascii="方正仿宋_GBK" w:eastAsia="方正仿宋_GBK" w:hAnsi="方正仿宋_GBK" w:cs="方正仿宋_GBK" w:hint="eastAsia"/>
          <w:color w:val="000000"/>
          <w:sz w:val="32"/>
          <w:szCs w:val="32"/>
          <w:lang w:val="en-US" w:eastAsia="zh-CN"/>
        </w:rPr>
        <w:t>检查日期：</w:t>
      </w:r>
    </w:p>
    <w:p w:rsidR="006D5451" w:rsidRDefault="006D5451">
      <w:pPr>
        <w:rPr>
          <w:rFonts w:ascii="方正仿宋_GBK" w:eastAsia="方正仿宋_GBK" w:hAnsi="方正仿宋_GBK" w:cs="方正仿宋_GBK"/>
          <w:color w:val="000000"/>
          <w:sz w:val="30"/>
          <w:szCs w:val="30"/>
        </w:rPr>
      </w:pPr>
    </w:p>
    <w:p w:rsidR="006D5451" w:rsidRDefault="006D5451">
      <w:pPr>
        <w:spacing w:line="360" w:lineRule="exact"/>
        <w:jc w:val="left"/>
        <w:rPr>
          <w:rFonts w:ascii="方正仿宋_GBK" w:eastAsia="方正仿宋_GBK" w:hAnsi="方正仿宋_GBK" w:cs="方正仿宋_GBK"/>
          <w:sz w:val="24"/>
        </w:rPr>
      </w:pPr>
    </w:p>
    <w:p w:rsidR="006D5451" w:rsidRDefault="006D5451">
      <w:pPr>
        <w:spacing w:line="360" w:lineRule="exact"/>
        <w:jc w:val="left"/>
        <w:rPr>
          <w:rFonts w:ascii="方正仿宋_GBK" w:eastAsia="方正仿宋_GBK" w:hAnsi="方正仿宋_GBK" w:cs="方正仿宋_GBK"/>
          <w:sz w:val="24"/>
        </w:rPr>
        <w:sectPr w:rsidR="006D5451">
          <w:pgSz w:w="11905" w:h="16838"/>
          <w:pgMar w:top="1440" w:right="1803" w:bottom="1440" w:left="1803" w:header="850" w:footer="992" w:gutter="0"/>
          <w:cols w:space="0"/>
          <w:docGrid w:type="linesAndChars" w:linePitch="461" w:charSpace="5282"/>
        </w:sectPr>
      </w:pPr>
    </w:p>
    <w:p w:rsidR="006D5451" w:rsidRDefault="00B273A8" w:rsidP="00B273A8">
      <w:pPr>
        <w:spacing w:beforeLines="50" w:before="230" w:afterLines="50" w:after="230"/>
        <w:jc w:val="left"/>
        <w:rPr>
          <w:rFonts w:ascii="黑体" w:eastAsia="黑体" w:hAnsi="黑体"/>
          <w:sz w:val="30"/>
          <w:szCs w:val="30"/>
        </w:rPr>
      </w:pPr>
      <w:r>
        <w:rPr>
          <w:rFonts w:ascii="黑体" w:eastAsia="黑体" w:hAnsi="黑体" w:hint="eastAsia"/>
          <w:sz w:val="30"/>
          <w:szCs w:val="30"/>
        </w:rPr>
        <w:t>附</w:t>
      </w:r>
      <w:r>
        <w:rPr>
          <w:rFonts w:ascii="黑体" w:eastAsia="黑体" w:hAnsi="黑体" w:hint="eastAsia"/>
          <w:sz w:val="30"/>
          <w:szCs w:val="30"/>
        </w:rPr>
        <w:t>表</w:t>
      </w:r>
      <w:r>
        <w:rPr>
          <w:rFonts w:ascii="黑体" w:eastAsia="黑体" w:hAnsi="黑体" w:hint="eastAsia"/>
          <w:sz w:val="30"/>
          <w:szCs w:val="30"/>
        </w:rPr>
        <w:t>5-1</w:t>
      </w:r>
    </w:p>
    <w:p w:rsidR="006D5451" w:rsidRDefault="00B273A8">
      <w:pPr>
        <w:snapToGrid w:val="0"/>
        <w:jc w:val="center"/>
        <w:rPr>
          <w:rFonts w:ascii="仿宋_GB2312" w:hAnsi="宋体"/>
          <w:bCs/>
          <w:sz w:val="24"/>
        </w:rPr>
      </w:pPr>
      <w:r>
        <w:rPr>
          <w:rFonts w:ascii="方正小标宋_GBK" w:eastAsia="方正小标宋_GBK" w:hAnsi="方正小标宋_GBK" w:cs="方正小标宋_GBK" w:hint="eastAsia"/>
          <w:bCs/>
          <w:spacing w:val="-20"/>
          <w:sz w:val="44"/>
          <w:szCs w:val="44"/>
        </w:rPr>
        <w:t>2022</w:t>
      </w:r>
      <w:r>
        <w:rPr>
          <w:rFonts w:ascii="方正小标宋_GBK" w:eastAsia="方正小标宋_GBK" w:hAnsi="方正小标宋_GBK" w:cs="方正小标宋_GBK" w:hint="eastAsia"/>
          <w:bCs/>
          <w:spacing w:val="-20"/>
          <w:sz w:val="44"/>
          <w:szCs w:val="44"/>
        </w:rPr>
        <w:t>年</w:t>
      </w:r>
      <w:r>
        <w:rPr>
          <w:rFonts w:ascii="方正小标宋_GBK" w:eastAsia="方正小标宋_GBK" w:hAnsi="方正小标宋_GBK" w:cs="方正小标宋_GBK" w:hint="eastAsia"/>
          <w:bCs/>
          <w:spacing w:val="-20"/>
          <w:sz w:val="44"/>
          <w:szCs w:val="44"/>
        </w:rPr>
        <w:t>云南省</w:t>
      </w:r>
      <w:r>
        <w:rPr>
          <w:rFonts w:ascii="方正小标宋_GBK" w:eastAsia="方正小标宋_GBK" w:hAnsi="方正小标宋_GBK" w:cs="方正小标宋_GBK" w:hint="eastAsia"/>
          <w:bCs/>
          <w:spacing w:val="-20"/>
          <w:sz w:val="44"/>
          <w:szCs w:val="44"/>
        </w:rPr>
        <w:t>学校教学和生活环境卫生随机监督抽查信息汇</w:t>
      </w:r>
      <w:r>
        <w:rPr>
          <w:rFonts w:ascii="方正小标宋_GBK" w:eastAsia="方正小标宋_GBK" w:hAnsi="方正小标宋_GBK" w:cs="方正小标宋_GBK" w:hint="eastAsia"/>
          <w:bCs/>
          <w:spacing w:val="-20"/>
          <w:sz w:val="44"/>
          <w:szCs w:val="44"/>
        </w:rPr>
        <w:t>总</w:t>
      </w:r>
      <w:r>
        <w:rPr>
          <w:rFonts w:ascii="方正小标宋_GBK" w:eastAsia="方正小标宋_GBK" w:hAnsi="方正小标宋_GBK" w:cs="方正小标宋_GBK" w:hint="eastAsia"/>
          <w:bCs/>
          <w:spacing w:val="-20"/>
          <w:sz w:val="44"/>
          <w:szCs w:val="44"/>
        </w:rPr>
        <w:t>表</w:t>
      </w:r>
    </w:p>
    <w:tbl>
      <w:tblPr>
        <w:tblW w:w="11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851"/>
        <w:gridCol w:w="1276"/>
        <w:gridCol w:w="1051"/>
        <w:gridCol w:w="1358"/>
        <w:gridCol w:w="1134"/>
        <w:gridCol w:w="993"/>
        <w:gridCol w:w="992"/>
        <w:gridCol w:w="992"/>
        <w:gridCol w:w="1166"/>
        <w:gridCol w:w="1254"/>
      </w:tblGrid>
      <w:tr w:rsidR="006D5451">
        <w:trPr>
          <w:trHeight w:hRule="exact" w:val="340"/>
          <w:jc w:val="center"/>
        </w:trPr>
        <w:tc>
          <w:tcPr>
            <w:tcW w:w="1363" w:type="dxa"/>
            <w:gridSpan w:val="2"/>
            <w:vMerge w:val="restart"/>
            <w:tcBorders>
              <w:top w:val="single" w:sz="4" w:space="0" w:color="auto"/>
              <w:left w:val="single" w:sz="4" w:space="0" w:color="auto"/>
              <w:bottom w:val="single" w:sz="4" w:space="0" w:color="auto"/>
              <w:right w:val="single" w:sz="4" w:space="0" w:color="auto"/>
            </w:tcBorders>
            <w:vAlign w:val="center"/>
          </w:tcPr>
          <w:p w:rsidR="006D5451" w:rsidRDefault="00B273A8">
            <w:pPr>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学校类别</w:t>
            </w:r>
            <w:r>
              <w:rPr>
                <w:rFonts w:ascii="方正黑体_GBK" w:eastAsia="方正黑体_GBK" w:hAnsi="方正黑体_GBK" w:cs="方正黑体_GBK" w:hint="eastAsia"/>
                <w:b/>
                <w:bCs/>
                <w:kern w:val="0"/>
                <w:sz w:val="24"/>
                <w:vertAlign w:val="superscript"/>
              </w:rPr>
              <w:t>1</w:t>
            </w:r>
          </w:p>
        </w:tc>
        <w:tc>
          <w:tcPr>
            <w:tcW w:w="1276" w:type="dxa"/>
            <w:vMerge w:val="restart"/>
            <w:tcBorders>
              <w:top w:val="single" w:sz="4" w:space="0" w:color="auto"/>
              <w:left w:val="single" w:sz="4" w:space="0" w:color="auto"/>
              <w:right w:val="single" w:sz="4" w:space="0" w:color="auto"/>
            </w:tcBorders>
            <w:vAlign w:val="center"/>
          </w:tcPr>
          <w:p w:rsidR="006D5451" w:rsidRDefault="00B273A8">
            <w:pPr>
              <w:keepNext/>
              <w:keepLines/>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辖区学校总数</w:t>
            </w:r>
          </w:p>
        </w:tc>
        <w:tc>
          <w:tcPr>
            <w:tcW w:w="1051" w:type="dxa"/>
            <w:vMerge w:val="restart"/>
            <w:tcBorders>
              <w:top w:val="single" w:sz="4" w:space="0" w:color="auto"/>
              <w:left w:val="single" w:sz="4" w:space="0" w:color="auto"/>
              <w:right w:val="single" w:sz="4" w:space="0" w:color="auto"/>
            </w:tcBorders>
            <w:vAlign w:val="center"/>
          </w:tcPr>
          <w:p w:rsidR="006D5451" w:rsidRDefault="00B273A8">
            <w:pPr>
              <w:keepNext/>
              <w:keepLines/>
              <w:snapToGrid w:val="0"/>
              <w:spacing w:line="300" w:lineRule="exact"/>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检查学校数</w:t>
            </w:r>
          </w:p>
        </w:tc>
        <w:tc>
          <w:tcPr>
            <w:tcW w:w="1358" w:type="dxa"/>
            <w:vMerge w:val="restart"/>
            <w:tcBorders>
              <w:top w:val="single" w:sz="4" w:space="0" w:color="auto"/>
              <w:left w:val="single" w:sz="4" w:space="0" w:color="auto"/>
              <w:right w:val="single" w:sz="4" w:space="0" w:color="auto"/>
            </w:tcBorders>
            <w:vAlign w:val="center"/>
          </w:tcPr>
          <w:p w:rsidR="006D5451" w:rsidRDefault="00B273A8">
            <w:pPr>
              <w:keepNext/>
              <w:keepLines/>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其中寄宿制学校数</w:t>
            </w:r>
          </w:p>
        </w:tc>
        <w:tc>
          <w:tcPr>
            <w:tcW w:w="4111" w:type="dxa"/>
            <w:gridSpan w:val="4"/>
            <w:tcBorders>
              <w:top w:val="single" w:sz="4" w:space="0" w:color="auto"/>
              <w:left w:val="single" w:sz="4" w:space="0" w:color="auto"/>
              <w:right w:val="single" w:sz="4" w:space="0" w:color="auto"/>
            </w:tcBorders>
            <w:vAlign w:val="center"/>
          </w:tcPr>
          <w:p w:rsidR="006D5451" w:rsidRDefault="00B273A8">
            <w:pPr>
              <w:snapToGrid w:val="0"/>
              <w:spacing w:line="32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检查内容符合要求的学校数</w:t>
            </w:r>
          </w:p>
        </w:tc>
        <w:tc>
          <w:tcPr>
            <w:tcW w:w="1166" w:type="dxa"/>
            <w:vMerge w:val="restart"/>
            <w:tcBorders>
              <w:top w:val="single" w:sz="4" w:space="0" w:color="auto"/>
              <w:left w:val="single" w:sz="4" w:space="0" w:color="auto"/>
              <w:right w:val="single" w:sz="4" w:space="0" w:color="auto"/>
            </w:tcBorders>
            <w:vAlign w:val="center"/>
          </w:tcPr>
          <w:p w:rsidR="006D5451" w:rsidRDefault="00B273A8">
            <w:pPr>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合格</w:t>
            </w:r>
          </w:p>
          <w:p w:rsidR="006D5451" w:rsidRDefault="00B273A8">
            <w:pPr>
              <w:keepNext/>
              <w:keepLines/>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学校数</w:t>
            </w:r>
            <w:r>
              <w:rPr>
                <w:rFonts w:ascii="方正黑体_GBK" w:eastAsia="方正黑体_GBK" w:hAnsi="方正黑体_GBK" w:cs="方正黑体_GBK" w:hint="eastAsia"/>
                <w:b/>
                <w:bCs/>
                <w:kern w:val="0"/>
                <w:sz w:val="24"/>
                <w:vertAlign w:val="superscript"/>
              </w:rPr>
              <w:t>3</w:t>
            </w:r>
          </w:p>
        </w:tc>
        <w:tc>
          <w:tcPr>
            <w:tcW w:w="1254" w:type="dxa"/>
            <w:vMerge w:val="restart"/>
            <w:tcBorders>
              <w:top w:val="single" w:sz="4" w:space="0" w:color="auto"/>
              <w:left w:val="single" w:sz="4" w:space="0" w:color="auto"/>
              <w:right w:val="single" w:sz="4" w:space="0" w:color="auto"/>
            </w:tcBorders>
            <w:vAlign w:val="center"/>
          </w:tcPr>
          <w:p w:rsidR="006D5451" w:rsidRDefault="00B273A8">
            <w:pPr>
              <w:keepNext/>
              <w:keepLines/>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行政处罚学校数</w:t>
            </w:r>
          </w:p>
        </w:tc>
      </w:tr>
      <w:tr w:rsidR="006D5451">
        <w:trPr>
          <w:trHeight w:val="475"/>
          <w:jc w:val="center"/>
        </w:trPr>
        <w:tc>
          <w:tcPr>
            <w:tcW w:w="1363" w:type="dxa"/>
            <w:gridSpan w:val="2"/>
            <w:vMerge/>
            <w:tcBorders>
              <w:top w:val="single" w:sz="4" w:space="0" w:color="auto"/>
              <w:left w:val="single" w:sz="4" w:space="0" w:color="auto"/>
              <w:bottom w:val="single" w:sz="4" w:space="0" w:color="auto"/>
              <w:right w:val="single" w:sz="4" w:space="0" w:color="auto"/>
            </w:tcBorders>
            <w:vAlign w:val="center"/>
          </w:tcPr>
          <w:p w:rsidR="006D5451" w:rsidRDefault="006D5451">
            <w:pPr>
              <w:widowControl/>
              <w:jc w:val="center"/>
              <w:rPr>
                <w:rFonts w:ascii="华文仿宋" w:eastAsia="华文仿宋" w:hAnsi="华文仿宋" w:cs="仿宋_GB2312"/>
                <w:bCs/>
                <w:kern w:val="0"/>
                <w:sz w:val="24"/>
              </w:rPr>
            </w:pPr>
          </w:p>
        </w:tc>
        <w:tc>
          <w:tcPr>
            <w:tcW w:w="1276" w:type="dxa"/>
            <w:vMerge/>
            <w:tcBorders>
              <w:left w:val="single" w:sz="4" w:space="0" w:color="auto"/>
              <w:bottom w:val="single" w:sz="4" w:space="0" w:color="auto"/>
              <w:right w:val="single" w:sz="4" w:space="0" w:color="auto"/>
            </w:tcBorders>
            <w:vAlign w:val="center"/>
          </w:tcPr>
          <w:p w:rsidR="006D5451" w:rsidRDefault="006D5451">
            <w:pPr>
              <w:widowControl/>
              <w:jc w:val="center"/>
              <w:rPr>
                <w:rFonts w:ascii="华文仿宋" w:eastAsia="华文仿宋" w:hAnsi="华文仿宋" w:cs="仿宋_GB2312"/>
                <w:bCs/>
                <w:kern w:val="0"/>
                <w:sz w:val="24"/>
              </w:rPr>
            </w:pPr>
          </w:p>
        </w:tc>
        <w:tc>
          <w:tcPr>
            <w:tcW w:w="1051" w:type="dxa"/>
            <w:vMerge/>
            <w:tcBorders>
              <w:left w:val="single" w:sz="4" w:space="0" w:color="auto"/>
              <w:bottom w:val="single" w:sz="4" w:space="0" w:color="auto"/>
              <w:right w:val="single" w:sz="4" w:space="0" w:color="auto"/>
            </w:tcBorders>
          </w:tcPr>
          <w:p w:rsidR="006D5451" w:rsidRDefault="006D5451">
            <w:pPr>
              <w:widowControl/>
              <w:jc w:val="center"/>
              <w:rPr>
                <w:rFonts w:ascii="华文仿宋" w:eastAsia="华文仿宋" w:hAnsi="华文仿宋" w:cs="仿宋_GB2312"/>
                <w:bCs/>
                <w:kern w:val="0"/>
                <w:sz w:val="24"/>
              </w:rPr>
            </w:pPr>
          </w:p>
        </w:tc>
        <w:tc>
          <w:tcPr>
            <w:tcW w:w="1358" w:type="dxa"/>
            <w:vMerge/>
            <w:tcBorders>
              <w:left w:val="single" w:sz="4" w:space="0" w:color="auto"/>
              <w:bottom w:val="single" w:sz="4" w:space="0" w:color="auto"/>
              <w:right w:val="single" w:sz="4" w:space="0" w:color="auto"/>
            </w:tcBorders>
          </w:tcPr>
          <w:p w:rsidR="006D5451" w:rsidRDefault="006D5451">
            <w:pPr>
              <w:widowControl/>
              <w:jc w:val="center"/>
              <w:rPr>
                <w:rFonts w:ascii="华文仿宋" w:eastAsia="华文仿宋" w:hAnsi="华文仿宋" w:cs="仿宋_GB2312"/>
                <w:bCs/>
                <w:kern w:val="0"/>
                <w:sz w:val="24"/>
              </w:rPr>
            </w:pPr>
          </w:p>
        </w:tc>
        <w:tc>
          <w:tcPr>
            <w:tcW w:w="1134" w:type="dxa"/>
            <w:tcBorders>
              <w:left w:val="single" w:sz="4" w:space="0" w:color="auto"/>
              <w:bottom w:val="single" w:sz="4" w:space="0" w:color="auto"/>
              <w:right w:val="single" w:sz="4" w:space="0" w:color="auto"/>
            </w:tcBorders>
            <w:vAlign w:val="center"/>
          </w:tcPr>
          <w:p w:rsidR="006D5451" w:rsidRDefault="00B273A8">
            <w:pPr>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课桌椅</w:t>
            </w:r>
          </w:p>
          <w:p w:rsidR="006D5451" w:rsidRDefault="00B273A8">
            <w:pPr>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配备</w:t>
            </w:r>
            <w:r>
              <w:rPr>
                <w:rFonts w:ascii="方正黑体_GBK" w:eastAsia="方正黑体_GBK" w:hAnsi="方正黑体_GBK" w:cs="方正黑体_GBK" w:hint="eastAsia"/>
                <w:b/>
                <w:bCs/>
                <w:kern w:val="0"/>
                <w:sz w:val="24"/>
                <w:vertAlign w:val="superscript"/>
              </w:rPr>
              <w:t>2</w:t>
            </w:r>
          </w:p>
        </w:tc>
        <w:tc>
          <w:tcPr>
            <w:tcW w:w="993" w:type="dxa"/>
            <w:tcBorders>
              <w:top w:val="single" w:sz="4" w:space="0" w:color="auto"/>
              <w:left w:val="single" w:sz="4" w:space="0" w:color="auto"/>
              <w:right w:val="single" w:sz="4" w:space="0" w:color="auto"/>
            </w:tcBorders>
            <w:vAlign w:val="center"/>
          </w:tcPr>
          <w:p w:rsidR="006D5451" w:rsidRDefault="00B273A8">
            <w:pPr>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教室人均面积</w:t>
            </w:r>
          </w:p>
        </w:tc>
        <w:tc>
          <w:tcPr>
            <w:tcW w:w="992" w:type="dxa"/>
            <w:tcBorders>
              <w:top w:val="single" w:sz="4" w:space="0" w:color="auto"/>
              <w:left w:val="single" w:sz="4" w:space="0" w:color="auto"/>
              <w:right w:val="single" w:sz="4" w:space="0" w:color="auto"/>
            </w:tcBorders>
            <w:vAlign w:val="center"/>
          </w:tcPr>
          <w:p w:rsidR="006D5451" w:rsidRDefault="00B273A8">
            <w:pPr>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教室通风设施</w:t>
            </w:r>
          </w:p>
        </w:tc>
        <w:tc>
          <w:tcPr>
            <w:tcW w:w="992" w:type="dxa"/>
            <w:tcBorders>
              <w:top w:val="single" w:sz="4" w:space="0" w:color="auto"/>
              <w:left w:val="single" w:sz="4" w:space="0" w:color="auto"/>
              <w:right w:val="single" w:sz="4" w:space="0" w:color="auto"/>
            </w:tcBorders>
            <w:vAlign w:val="center"/>
          </w:tcPr>
          <w:p w:rsidR="006D5451" w:rsidRDefault="00B273A8">
            <w:pPr>
              <w:snapToGrid w:val="0"/>
              <w:spacing w:line="300" w:lineRule="exact"/>
              <w:jc w:val="center"/>
              <w:rPr>
                <w:rFonts w:ascii="方正黑体_GBK" w:eastAsia="方正黑体_GBK" w:hAnsi="方正黑体_GBK" w:cs="方正黑体_GBK"/>
                <w:bCs/>
                <w:kern w:val="0"/>
                <w:sz w:val="24"/>
              </w:rPr>
            </w:pPr>
            <w:r>
              <w:rPr>
                <w:rFonts w:ascii="方正黑体_GBK" w:eastAsia="方正黑体_GBK" w:hAnsi="方正黑体_GBK" w:cs="方正黑体_GBK" w:hint="eastAsia"/>
                <w:bCs/>
                <w:kern w:val="0"/>
                <w:sz w:val="24"/>
              </w:rPr>
              <w:t>宿舍通风设施</w:t>
            </w:r>
          </w:p>
        </w:tc>
        <w:tc>
          <w:tcPr>
            <w:tcW w:w="1166" w:type="dxa"/>
            <w:vMerge/>
            <w:tcBorders>
              <w:left w:val="single" w:sz="4" w:space="0" w:color="auto"/>
              <w:bottom w:val="single" w:sz="4" w:space="0" w:color="auto"/>
              <w:right w:val="single" w:sz="4" w:space="0" w:color="auto"/>
            </w:tcBorders>
            <w:vAlign w:val="center"/>
          </w:tcPr>
          <w:p w:rsidR="006D5451" w:rsidRDefault="006D5451">
            <w:pPr>
              <w:keepNext/>
              <w:keepLines/>
              <w:snapToGrid w:val="0"/>
              <w:spacing w:before="240" w:after="64" w:line="320" w:lineRule="auto"/>
              <w:jc w:val="center"/>
              <w:rPr>
                <w:rFonts w:ascii="华文仿宋" w:eastAsia="华文仿宋" w:hAnsi="华文仿宋" w:cs="仿宋_GB2312"/>
                <w:bCs/>
                <w:kern w:val="0"/>
                <w:sz w:val="24"/>
              </w:rPr>
            </w:pPr>
          </w:p>
        </w:tc>
        <w:tc>
          <w:tcPr>
            <w:tcW w:w="1254" w:type="dxa"/>
            <w:vMerge/>
            <w:tcBorders>
              <w:left w:val="single" w:sz="4" w:space="0" w:color="auto"/>
              <w:bottom w:val="single" w:sz="4" w:space="0" w:color="auto"/>
              <w:right w:val="single" w:sz="4" w:space="0" w:color="auto"/>
            </w:tcBorders>
            <w:vAlign w:val="center"/>
          </w:tcPr>
          <w:p w:rsidR="006D5451" w:rsidRDefault="006D5451">
            <w:pPr>
              <w:snapToGrid w:val="0"/>
              <w:jc w:val="center"/>
              <w:rPr>
                <w:rFonts w:ascii="华文仿宋" w:eastAsia="华文仿宋" w:hAnsi="华文仿宋" w:cs="仿宋_GB2312"/>
                <w:bCs/>
                <w:kern w:val="0"/>
                <w:sz w:val="24"/>
              </w:rPr>
            </w:pPr>
          </w:p>
        </w:tc>
      </w:tr>
      <w:tr w:rsidR="006D5451">
        <w:trPr>
          <w:trHeight w:hRule="exact" w:val="340"/>
          <w:jc w:val="center"/>
        </w:trPr>
        <w:tc>
          <w:tcPr>
            <w:tcW w:w="512" w:type="dxa"/>
            <w:vMerge w:val="restart"/>
            <w:tcBorders>
              <w:top w:val="single" w:sz="4" w:space="0" w:color="auto"/>
              <w:left w:val="single" w:sz="4" w:space="0" w:color="auto"/>
              <w:right w:val="single" w:sz="4" w:space="0" w:color="auto"/>
            </w:tcBorders>
            <w:vAlign w:val="center"/>
          </w:tcPr>
          <w:p w:rsidR="006D5451" w:rsidRDefault="00B273A8">
            <w:pPr>
              <w:snapToGrid w:val="0"/>
              <w:spacing w:line="32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kern w:val="0"/>
                <w:sz w:val="24"/>
              </w:rPr>
              <w:t>镇区</w:t>
            </w:r>
          </w:p>
        </w:tc>
        <w:tc>
          <w:tcPr>
            <w:tcW w:w="851" w:type="dxa"/>
            <w:tcBorders>
              <w:top w:val="single" w:sz="4" w:space="0" w:color="auto"/>
              <w:left w:val="single" w:sz="4" w:space="0" w:color="auto"/>
              <w:bottom w:val="single" w:sz="4" w:space="0" w:color="auto"/>
              <w:right w:val="single" w:sz="4" w:space="0" w:color="auto"/>
            </w:tcBorders>
            <w:vAlign w:val="center"/>
          </w:tcPr>
          <w:p w:rsidR="006D5451" w:rsidRDefault="00B273A8">
            <w:pPr>
              <w:snapToGrid w:val="0"/>
              <w:spacing w:line="32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kern w:val="0"/>
                <w:sz w:val="24"/>
              </w:rPr>
              <w:t>小学</w:t>
            </w:r>
          </w:p>
        </w:tc>
        <w:tc>
          <w:tcPr>
            <w:tcW w:w="127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051"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358"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134"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993"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16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r>
      <w:tr w:rsidR="006D5451">
        <w:trPr>
          <w:trHeight w:hRule="exact" w:val="340"/>
          <w:jc w:val="center"/>
        </w:trPr>
        <w:tc>
          <w:tcPr>
            <w:tcW w:w="512" w:type="dxa"/>
            <w:vMerge/>
            <w:tcBorders>
              <w:left w:val="single" w:sz="4" w:space="0" w:color="auto"/>
              <w:right w:val="single" w:sz="4" w:space="0" w:color="auto"/>
            </w:tcBorders>
            <w:vAlign w:val="center"/>
          </w:tcPr>
          <w:p w:rsidR="006D5451" w:rsidRDefault="006D5451">
            <w:pPr>
              <w:widowControl/>
              <w:spacing w:line="320" w:lineRule="exact"/>
              <w:jc w:val="center"/>
              <w:rPr>
                <w:rFonts w:ascii="方正仿宋_GBK" w:eastAsia="方正仿宋_GBK" w:hAnsi="方正仿宋_GBK" w:cs="方正仿宋_GBK"/>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D5451" w:rsidRDefault="00B273A8">
            <w:pPr>
              <w:snapToGrid w:val="0"/>
              <w:spacing w:line="32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kern w:val="0"/>
                <w:sz w:val="24"/>
              </w:rPr>
              <w:t>初中</w:t>
            </w:r>
          </w:p>
        </w:tc>
        <w:tc>
          <w:tcPr>
            <w:tcW w:w="127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051"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358"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134"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993"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16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r>
      <w:tr w:rsidR="006D5451">
        <w:trPr>
          <w:trHeight w:hRule="exact" w:val="340"/>
          <w:jc w:val="center"/>
        </w:trPr>
        <w:tc>
          <w:tcPr>
            <w:tcW w:w="512" w:type="dxa"/>
            <w:vMerge/>
            <w:tcBorders>
              <w:left w:val="single" w:sz="4" w:space="0" w:color="auto"/>
              <w:right w:val="single" w:sz="4" w:space="0" w:color="auto"/>
            </w:tcBorders>
            <w:vAlign w:val="center"/>
          </w:tcPr>
          <w:p w:rsidR="006D5451" w:rsidRDefault="006D5451">
            <w:pPr>
              <w:widowControl/>
              <w:spacing w:line="320" w:lineRule="exact"/>
              <w:jc w:val="center"/>
              <w:rPr>
                <w:rFonts w:ascii="方正仿宋_GBK" w:eastAsia="方正仿宋_GBK" w:hAnsi="方正仿宋_GBK" w:cs="方正仿宋_GBK"/>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D5451" w:rsidRDefault="00B273A8">
            <w:pPr>
              <w:snapToGrid w:val="0"/>
              <w:spacing w:line="32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kern w:val="0"/>
                <w:sz w:val="24"/>
              </w:rPr>
              <w:t>高中</w:t>
            </w:r>
          </w:p>
        </w:tc>
        <w:tc>
          <w:tcPr>
            <w:tcW w:w="127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051"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358"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134"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993"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16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r>
      <w:tr w:rsidR="006D5451">
        <w:trPr>
          <w:trHeight w:hRule="exact" w:val="340"/>
          <w:jc w:val="center"/>
        </w:trPr>
        <w:tc>
          <w:tcPr>
            <w:tcW w:w="512" w:type="dxa"/>
            <w:vMerge w:val="restart"/>
            <w:tcBorders>
              <w:top w:val="single" w:sz="4" w:space="0" w:color="auto"/>
              <w:left w:val="single" w:sz="4" w:space="0" w:color="auto"/>
              <w:right w:val="single" w:sz="4" w:space="0" w:color="auto"/>
            </w:tcBorders>
            <w:vAlign w:val="center"/>
          </w:tcPr>
          <w:p w:rsidR="006D5451" w:rsidRDefault="00B273A8">
            <w:pPr>
              <w:snapToGrid w:val="0"/>
              <w:spacing w:line="32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kern w:val="0"/>
                <w:sz w:val="24"/>
              </w:rPr>
              <w:t>乡村</w:t>
            </w:r>
          </w:p>
        </w:tc>
        <w:tc>
          <w:tcPr>
            <w:tcW w:w="851" w:type="dxa"/>
            <w:tcBorders>
              <w:top w:val="single" w:sz="4" w:space="0" w:color="auto"/>
              <w:left w:val="single" w:sz="4" w:space="0" w:color="auto"/>
              <w:bottom w:val="single" w:sz="4" w:space="0" w:color="auto"/>
              <w:right w:val="single" w:sz="4" w:space="0" w:color="auto"/>
            </w:tcBorders>
            <w:vAlign w:val="center"/>
          </w:tcPr>
          <w:p w:rsidR="006D5451" w:rsidRDefault="00B273A8">
            <w:pPr>
              <w:snapToGrid w:val="0"/>
              <w:spacing w:line="32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kern w:val="0"/>
                <w:sz w:val="24"/>
              </w:rPr>
              <w:t>小学</w:t>
            </w:r>
          </w:p>
        </w:tc>
        <w:tc>
          <w:tcPr>
            <w:tcW w:w="127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051"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358"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134"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993"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16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r>
      <w:tr w:rsidR="006D5451">
        <w:trPr>
          <w:trHeight w:hRule="exact" w:val="340"/>
          <w:jc w:val="center"/>
        </w:trPr>
        <w:tc>
          <w:tcPr>
            <w:tcW w:w="512" w:type="dxa"/>
            <w:vMerge/>
            <w:tcBorders>
              <w:left w:val="single" w:sz="4" w:space="0" w:color="auto"/>
              <w:right w:val="single" w:sz="4" w:space="0" w:color="auto"/>
            </w:tcBorders>
            <w:vAlign w:val="center"/>
          </w:tcPr>
          <w:p w:rsidR="006D5451" w:rsidRDefault="006D5451">
            <w:pPr>
              <w:widowControl/>
              <w:spacing w:line="320" w:lineRule="exact"/>
              <w:jc w:val="center"/>
              <w:rPr>
                <w:rFonts w:ascii="方正仿宋_GBK" w:eastAsia="方正仿宋_GBK" w:hAnsi="方正仿宋_GBK" w:cs="方正仿宋_GBK"/>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D5451" w:rsidRDefault="00B273A8">
            <w:pPr>
              <w:snapToGrid w:val="0"/>
              <w:spacing w:line="32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kern w:val="0"/>
                <w:sz w:val="24"/>
              </w:rPr>
              <w:t>初中</w:t>
            </w:r>
          </w:p>
        </w:tc>
        <w:tc>
          <w:tcPr>
            <w:tcW w:w="127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051"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358"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134"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993"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16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r>
      <w:tr w:rsidR="006D5451">
        <w:trPr>
          <w:trHeight w:hRule="exact" w:val="340"/>
          <w:jc w:val="center"/>
        </w:trPr>
        <w:tc>
          <w:tcPr>
            <w:tcW w:w="512" w:type="dxa"/>
            <w:vMerge/>
            <w:tcBorders>
              <w:left w:val="single" w:sz="4" w:space="0" w:color="auto"/>
              <w:right w:val="single" w:sz="4" w:space="0" w:color="auto"/>
            </w:tcBorders>
            <w:vAlign w:val="center"/>
          </w:tcPr>
          <w:p w:rsidR="006D5451" w:rsidRDefault="006D5451">
            <w:pPr>
              <w:widowControl/>
              <w:spacing w:line="320" w:lineRule="exact"/>
              <w:jc w:val="center"/>
              <w:rPr>
                <w:rFonts w:ascii="方正仿宋_GBK" w:eastAsia="方正仿宋_GBK" w:hAnsi="方正仿宋_GBK" w:cs="方正仿宋_GBK"/>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D5451" w:rsidRDefault="00B273A8">
            <w:pPr>
              <w:snapToGrid w:val="0"/>
              <w:spacing w:line="32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kern w:val="0"/>
                <w:sz w:val="24"/>
              </w:rPr>
              <w:t>高中</w:t>
            </w:r>
          </w:p>
        </w:tc>
        <w:tc>
          <w:tcPr>
            <w:tcW w:w="127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051"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358"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134"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993"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16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r>
      <w:tr w:rsidR="006D5451">
        <w:trPr>
          <w:trHeight w:hRule="exact" w:val="340"/>
          <w:jc w:val="center"/>
        </w:trPr>
        <w:tc>
          <w:tcPr>
            <w:tcW w:w="1363" w:type="dxa"/>
            <w:gridSpan w:val="2"/>
            <w:tcBorders>
              <w:top w:val="single" w:sz="4" w:space="0" w:color="auto"/>
              <w:left w:val="single" w:sz="4" w:space="0" w:color="auto"/>
              <w:bottom w:val="single" w:sz="4" w:space="0" w:color="auto"/>
              <w:right w:val="single" w:sz="4" w:space="0" w:color="auto"/>
            </w:tcBorders>
            <w:vAlign w:val="center"/>
          </w:tcPr>
          <w:p w:rsidR="006D5451" w:rsidRDefault="00B273A8">
            <w:pPr>
              <w:snapToGrid w:val="0"/>
              <w:spacing w:line="320" w:lineRule="exact"/>
              <w:jc w:val="center"/>
              <w:rPr>
                <w:rFonts w:ascii="方正仿宋_GBK" w:eastAsia="方正仿宋_GBK" w:hAnsi="方正仿宋_GBK" w:cs="方正仿宋_GBK"/>
                <w:bCs/>
                <w:kern w:val="0"/>
                <w:sz w:val="24"/>
              </w:rPr>
            </w:pPr>
            <w:r>
              <w:rPr>
                <w:rFonts w:ascii="方正仿宋_GBK" w:eastAsia="方正仿宋_GBK" w:hAnsi="方正仿宋_GBK" w:cs="方正仿宋_GBK" w:hint="eastAsia"/>
                <w:bCs/>
                <w:kern w:val="0"/>
                <w:sz w:val="24"/>
              </w:rPr>
              <w:t>合计</w:t>
            </w:r>
          </w:p>
        </w:tc>
        <w:tc>
          <w:tcPr>
            <w:tcW w:w="127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051"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358"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1134" w:type="dxa"/>
            <w:tcBorders>
              <w:top w:val="single" w:sz="4" w:space="0" w:color="auto"/>
              <w:left w:val="single" w:sz="4" w:space="0" w:color="auto"/>
              <w:bottom w:val="single" w:sz="4" w:space="0" w:color="auto"/>
              <w:right w:val="single" w:sz="4" w:space="0" w:color="auto"/>
            </w:tcBorders>
          </w:tcPr>
          <w:p w:rsidR="006D5451" w:rsidRDefault="006D5451">
            <w:pPr>
              <w:snapToGrid w:val="0"/>
              <w:spacing w:line="320" w:lineRule="exact"/>
              <w:jc w:val="center"/>
              <w:rPr>
                <w:rFonts w:ascii="华文仿宋" w:eastAsia="华文仿宋" w:hAnsi="华文仿宋" w:cs="仿宋_GB2312"/>
                <w:bCs/>
                <w:kern w:val="0"/>
                <w:szCs w:val="21"/>
              </w:rPr>
            </w:pPr>
          </w:p>
        </w:tc>
        <w:tc>
          <w:tcPr>
            <w:tcW w:w="993" w:type="dxa"/>
            <w:tcBorders>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992" w:type="dxa"/>
            <w:tcBorders>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166"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c>
          <w:tcPr>
            <w:tcW w:w="1254" w:type="dxa"/>
            <w:tcBorders>
              <w:top w:val="single" w:sz="4" w:space="0" w:color="auto"/>
              <w:left w:val="single" w:sz="4" w:space="0" w:color="auto"/>
              <w:bottom w:val="single" w:sz="4" w:space="0" w:color="auto"/>
              <w:right w:val="single" w:sz="4" w:space="0" w:color="auto"/>
            </w:tcBorders>
            <w:vAlign w:val="center"/>
          </w:tcPr>
          <w:p w:rsidR="006D5451" w:rsidRDefault="006D5451">
            <w:pPr>
              <w:snapToGrid w:val="0"/>
              <w:spacing w:line="320" w:lineRule="exact"/>
              <w:jc w:val="center"/>
              <w:rPr>
                <w:rFonts w:ascii="华文仿宋" w:eastAsia="华文仿宋" w:hAnsi="华文仿宋" w:cs="仿宋_GB2312"/>
                <w:bCs/>
                <w:kern w:val="0"/>
                <w:szCs w:val="21"/>
              </w:rPr>
            </w:pPr>
          </w:p>
        </w:tc>
      </w:tr>
    </w:tbl>
    <w:p w:rsidR="006D5451" w:rsidRDefault="006D5451" w:rsidP="00B273A8">
      <w:pPr>
        <w:spacing w:line="280" w:lineRule="exact"/>
        <w:ind w:rightChars="99" w:right="342"/>
        <w:rPr>
          <w:rFonts w:ascii="宋体" w:eastAsia="宋体" w:hAnsi="宋体" w:cs="宋体"/>
          <w:bCs/>
          <w:sz w:val="24"/>
        </w:rPr>
      </w:pPr>
    </w:p>
    <w:p w:rsidR="006D5451" w:rsidRDefault="00B273A8" w:rsidP="00B273A8">
      <w:pPr>
        <w:spacing w:line="280" w:lineRule="exact"/>
        <w:ind w:rightChars="99" w:right="342"/>
        <w:rPr>
          <w:rFonts w:ascii="宋体" w:eastAsia="宋体" w:hAnsi="宋体" w:cs="宋体"/>
          <w:bCs/>
          <w:sz w:val="24"/>
        </w:rPr>
        <w:pPrChange w:id="121" w:author="陈思羽" w:date="2022-05-26T16:52:00Z">
          <w:pPr>
            <w:spacing w:line="280" w:lineRule="exact"/>
            <w:ind w:rightChars="99" w:right="342"/>
          </w:pPr>
        </w:pPrChange>
      </w:pPr>
      <w:r>
        <w:rPr>
          <w:rFonts w:ascii="宋体" w:eastAsia="宋体" w:hAnsi="宋体" w:cs="宋体" w:hint="eastAsia"/>
          <w:bCs/>
          <w:sz w:val="24"/>
        </w:rPr>
        <w:t>注：</w:t>
      </w:r>
      <w:r>
        <w:rPr>
          <w:rFonts w:ascii="宋体" w:eastAsia="宋体" w:hAnsi="宋体" w:cs="宋体" w:hint="eastAsia"/>
          <w:bCs/>
          <w:sz w:val="24"/>
        </w:rPr>
        <w:t>1</w:t>
      </w:r>
      <w:r>
        <w:rPr>
          <w:rFonts w:ascii="宋体" w:eastAsia="宋体" w:hAnsi="宋体" w:cs="宋体" w:hint="eastAsia"/>
          <w:bCs/>
          <w:sz w:val="24"/>
        </w:rPr>
        <w:t>.</w:t>
      </w:r>
      <w:r>
        <w:rPr>
          <w:rFonts w:ascii="宋体" w:eastAsia="宋体" w:hAnsi="宋体" w:cs="宋体" w:hint="eastAsia"/>
          <w:bCs/>
          <w:sz w:val="24"/>
        </w:rPr>
        <w:t>镇区：是指在城市以外的镇和其他区域中，镇所辖的居民委员会地域；镇的公共设施、居住设施等连接到的村民委员会地域；常住人口在</w:t>
      </w:r>
      <w:r>
        <w:rPr>
          <w:rFonts w:ascii="宋体" w:eastAsia="宋体" w:hAnsi="宋体" w:cs="宋体" w:hint="eastAsia"/>
          <w:bCs/>
          <w:sz w:val="24"/>
        </w:rPr>
        <w:t>3000</w:t>
      </w:r>
      <w:r>
        <w:rPr>
          <w:rFonts w:ascii="宋体" w:eastAsia="宋体" w:hAnsi="宋体" w:cs="宋体" w:hint="eastAsia"/>
          <w:bCs/>
          <w:sz w:val="24"/>
        </w:rPr>
        <w:t>人以上的独立的工矿区、开发区、科研单位、大专院校、农场、林场等特殊区域。乡村：是指城区、镇区以外的其他区域。初中包括九年一贯制学校；高中包括职业中学、十二年一贯制学校和完全中学。</w:t>
      </w:r>
    </w:p>
    <w:p w:rsidR="006D5451" w:rsidRDefault="00B273A8" w:rsidP="00B273A8">
      <w:pPr>
        <w:spacing w:line="280" w:lineRule="exact"/>
        <w:ind w:rightChars="99" w:right="342"/>
        <w:rPr>
          <w:rFonts w:ascii="宋体" w:eastAsia="宋体" w:hAnsi="宋体" w:cs="宋体"/>
          <w:bCs/>
          <w:sz w:val="24"/>
        </w:rPr>
        <w:pPrChange w:id="122" w:author="陈思羽" w:date="2022-05-26T16:52:00Z">
          <w:pPr>
            <w:spacing w:line="280" w:lineRule="exact"/>
            <w:ind w:rightChars="99" w:right="342"/>
          </w:pPr>
        </w:pPrChange>
      </w:pPr>
      <w:r>
        <w:rPr>
          <w:rFonts w:ascii="宋体" w:eastAsia="宋体" w:hAnsi="宋体" w:cs="宋体" w:hint="eastAsia"/>
          <w:bCs/>
          <w:sz w:val="24"/>
        </w:rPr>
        <w:t>2.</w:t>
      </w:r>
      <w:r>
        <w:rPr>
          <w:rFonts w:ascii="宋体" w:eastAsia="宋体" w:hAnsi="宋体" w:cs="宋体" w:hint="eastAsia"/>
          <w:bCs/>
          <w:sz w:val="24"/>
        </w:rPr>
        <w:t>指每间教室至少设有</w:t>
      </w:r>
      <w:r>
        <w:rPr>
          <w:rFonts w:ascii="宋体" w:eastAsia="宋体" w:hAnsi="宋体" w:cs="宋体" w:hint="eastAsia"/>
          <w:bCs/>
          <w:sz w:val="24"/>
        </w:rPr>
        <w:t>2</w:t>
      </w:r>
      <w:r>
        <w:rPr>
          <w:rFonts w:ascii="宋体" w:eastAsia="宋体" w:hAnsi="宋体" w:cs="宋体" w:hint="eastAsia"/>
          <w:bCs/>
          <w:sz w:val="24"/>
        </w:rPr>
        <w:t>种不同高低型号的课桌椅，且每人一席。</w:t>
      </w:r>
    </w:p>
    <w:p w:rsidR="006D5451" w:rsidRDefault="00B273A8" w:rsidP="00B273A8">
      <w:pPr>
        <w:spacing w:line="280" w:lineRule="exact"/>
        <w:ind w:rightChars="99" w:right="342"/>
        <w:rPr>
          <w:rFonts w:ascii="华文仿宋" w:eastAsia="华文仿宋" w:hAnsi="华文仿宋" w:cs="仿宋_GB2312"/>
          <w:bCs/>
          <w:kern w:val="0"/>
          <w:szCs w:val="21"/>
        </w:rPr>
        <w:pPrChange w:id="123" w:author="陈思羽" w:date="2022-05-26T16:52:00Z">
          <w:pPr>
            <w:spacing w:line="280" w:lineRule="exact"/>
            <w:ind w:rightChars="99" w:right="342"/>
          </w:pPr>
        </w:pPrChange>
      </w:pPr>
      <w:r>
        <w:rPr>
          <w:rFonts w:ascii="宋体" w:eastAsia="宋体" w:hAnsi="宋体" w:cs="宋体" w:hint="eastAsia"/>
          <w:bCs/>
          <w:kern w:val="0"/>
          <w:sz w:val="24"/>
        </w:rPr>
        <w:t>3</w:t>
      </w:r>
      <w:r>
        <w:rPr>
          <w:rFonts w:ascii="宋体" w:eastAsia="宋体" w:hAnsi="宋体" w:cs="宋体" w:hint="eastAsia"/>
          <w:bCs/>
          <w:kern w:val="0"/>
          <w:sz w:val="24"/>
        </w:rPr>
        <w:t>.</w:t>
      </w:r>
      <w:r>
        <w:rPr>
          <w:rFonts w:ascii="宋体" w:eastAsia="宋体" w:hAnsi="宋体" w:cs="宋体" w:hint="eastAsia"/>
          <w:bCs/>
          <w:kern w:val="0"/>
          <w:sz w:val="24"/>
        </w:rPr>
        <w:t>指课桌椅配备、教室人均面积、教室通风设施、宿舍通风设施等</w:t>
      </w:r>
      <w:r>
        <w:rPr>
          <w:rFonts w:ascii="宋体" w:eastAsia="宋体" w:hAnsi="宋体" w:cs="宋体" w:hint="eastAsia"/>
          <w:bCs/>
          <w:kern w:val="0"/>
          <w:sz w:val="24"/>
        </w:rPr>
        <w:t>4</w:t>
      </w:r>
      <w:r>
        <w:rPr>
          <w:rFonts w:ascii="宋体" w:eastAsia="宋体" w:hAnsi="宋体" w:cs="宋体" w:hint="eastAsia"/>
          <w:bCs/>
          <w:kern w:val="0"/>
          <w:sz w:val="24"/>
        </w:rPr>
        <w:t>项内容全部符合要求的学校数，其中有不符合要求的即判定为不合格学校。</w:t>
      </w:r>
    </w:p>
    <w:p w:rsidR="006D5451" w:rsidRDefault="00B273A8" w:rsidP="00B273A8">
      <w:pPr>
        <w:snapToGrid w:val="0"/>
        <w:spacing w:beforeLines="200" w:before="922" w:afterLines="50" w:after="230" w:line="560" w:lineRule="exact"/>
        <w:rPr>
          <w:rFonts w:ascii="方正黑体_GBK" w:eastAsia="方正黑体_GBK" w:hAnsi="方正黑体_GBK" w:cs="方正黑体_GBK"/>
          <w:sz w:val="28"/>
          <w:szCs w:val="28"/>
        </w:rPr>
        <w:pPrChange w:id="124" w:author="陈思羽" w:date="2022-05-26T16:52:00Z">
          <w:pPr>
            <w:snapToGrid w:val="0"/>
            <w:spacing w:beforeLines="200" w:before="922" w:afterLines="50" w:after="230" w:line="560" w:lineRule="exact"/>
          </w:pPr>
        </w:pPrChange>
      </w:pPr>
      <w:r>
        <w:rPr>
          <w:rFonts w:ascii="方正黑体_GBK" w:eastAsia="方正黑体_GBK" w:hAnsi="方正黑体_GBK" w:cs="方正黑体_GBK" w:hint="eastAsia"/>
          <w:sz w:val="28"/>
          <w:szCs w:val="28"/>
        </w:rPr>
        <w:t>附</w:t>
      </w:r>
      <w:r>
        <w:rPr>
          <w:rFonts w:ascii="方正黑体_GBK" w:eastAsia="方正黑体_GBK" w:hAnsi="方正黑体_GBK" w:cs="方正黑体_GBK" w:hint="eastAsia"/>
          <w:sz w:val="28"/>
          <w:szCs w:val="28"/>
        </w:rPr>
        <w:t>表</w:t>
      </w:r>
      <w:r>
        <w:rPr>
          <w:rFonts w:ascii="方正黑体_GBK" w:eastAsia="方正黑体_GBK" w:hAnsi="方正黑体_GBK" w:cs="方正黑体_GBK" w:hint="eastAsia"/>
          <w:sz w:val="28"/>
          <w:szCs w:val="28"/>
        </w:rPr>
        <w:t>5-2</w:t>
      </w:r>
    </w:p>
    <w:p w:rsidR="006D5451" w:rsidRDefault="00B273A8" w:rsidP="00B273A8">
      <w:pPr>
        <w:snapToGrid w:val="0"/>
        <w:spacing w:beforeLines="50" w:before="230" w:line="560" w:lineRule="exact"/>
        <w:jc w:val="center"/>
        <w:rPr>
          <w:rFonts w:ascii="方正小标宋_GBK" w:eastAsia="方正小标宋_GBK" w:hAnsi="方正小标宋_GBK" w:cs="方正小标宋_GBK"/>
          <w:bCs/>
          <w:sz w:val="24"/>
        </w:rPr>
        <w:pPrChange w:id="125" w:author="陈思羽" w:date="2022-05-26T16:52:00Z">
          <w:pPr>
            <w:snapToGrid w:val="0"/>
            <w:spacing w:beforeLines="50" w:before="230" w:line="560" w:lineRule="exact"/>
            <w:jc w:val="center"/>
          </w:pPr>
        </w:pPrChange>
      </w:pPr>
      <w:r>
        <w:rPr>
          <w:rFonts w:ascii="方正小标宋_GBK" w:eastAsia="方正小标宋_GBK" w:hAnsi="方正小标宋_GBK" w:cs="方正小标宋_GBK" w:hint="eastAsia"/>
          <w:bCs/>
          <w:sz w:val="44"/>
          <w:szCs w:val="44"/>
        </w:rPr>
        <w:t>2022</w:t>
      </w:r>
      <w:r>
        <w:rPr>
          <w:rFonts w:ascii="方正小标宋_GBK" w:eastAsia="方正小标宋_GBK" w:hAnsi="方正小标宋_GBK" w:cs="方正小标宋_GBK" w:hint="eastAsia"/>
          <w:bCs/>
          <w:sz w:val="44"/>
          <w:szCs w:val="44"/>
        </w:rPr>
        <w:t>年</w:t>
      </w:r>
      <w:r>
        <w:rPr>
          <w:rFonts w:ascii="方正小标宋_GBK" w:eastAsia="方正小标宋_GBK" w:hAnsi="方正小标宋_GBK" w:cs="方正小标宋_GBK" w:hint="eastAsia"/>
          <w:bCs/>
          <w:sz w:val="44"/>
          <w:szCs w:val="44"/>
        </w:rPr>
        <w:t>云南省</w:t>
      </w:r>
      <w:r>
        <w:rPr>
          <w:rFonts w:ascii="方正小标宋_GBK" w:eastAsia="方正小标宋_GBK" w:hAnsi="方正小标宋_GBK" w:cs="方正小标宋_GBK" w:hint="eastAsia"/>
          <w:bCs/>
          <w:sz w:val="44"/>
          <w:szCs w:val="44"/>
        </w:rPr>
        <w:t>学校饮用水卫生管理随机监督抽查信息汇总表</w:t>
      </w:r>
    </w:p>
    <w:tbl>
      <w:tblPr>
        <w:tblW w:w="13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276"/>
        <w:gridCol w:w="992"/>
        <w:gridCol w:w="1276"/>
        <w:gridCol w:w="1275"/>
        <w:gridCol w:w="1276"/>
        <w:gridCol w:w="1134"/>
        <w:gridCol w:w="1276"/>
        <w:gridCol w:w="1276"/>
        <w:gridCol w:w="1275"/>
        <w:gridCol w:w="1053"/>
      </w:tblGrid>
      <w:tr w:rsidR="006D5451">
        <w:trPr>
          <w:trHeight w:hRule="exact" w:val="340"/>
        </w:trPr>
        <w:tc>
          <w:tcPr>
            <w:tcW w:w="1526" w:type="dxa"/>
            <w:gridSpan w:val="2"/>
            <w:vMerge w:val="restart"/>
            <w:vAlign w:val="center"/>
          </w:tcPr>
          <w:p w:rsidR="006D5451" w:rsidRDefault="00B273A8" w:rsidP="00B273A8">
            <w:pPr>
              <w:spacing w:afterLines="50" w:after="230" w:line="360" w:lineRule="exact"/>
              <w:jc w:val="center"/>
              <w:rPr>
                <w:rFonts w:ascii="方正黑体_GBK" w:eastAsia="方正黑体_GBK" w:hAnsi="方正黑体_GBK" w:cs="方正黑体_GBK"/>
                <w:sz w:val="24"/>
              </w:rPr>
              <w:pPrChange w:id="126" w:author="陈思羽" w:date="2022-05-26T16:52:00Z">
                <w:pPr>
                  <w:spacing w:afterLines="50" w:after="230" w:line="360" w:lineRule="exact"/>
                  <w:jc w:val="center"/>
                </w:pPr>
              </w:pPrChange>
            </w:pPr>
            <w:r>
              <w:rPr>
                <w:rFonts w:ascii="方正黑体_GBK" w:eastAsia="方正黑体_GBK" w:hAnsi="方正黑体_GBK" w:cs="方正黑体_GBK" w:hint="eastAsia"/>
                <w:sz w:val="24"/>
              </w:rPr>
              <w:t>学校类别</w:t>
            </w:r>
            <w:r>
              <w:rPr>
                <w:rFonts w:ascii="方正黑体_GBK" w:eastAsia="方正黑体_GBK" w:hAnsi="方正黑体_GBK" w:cs="方正黑体_GBK" w:hint="eastAsia"/>
                <w:b/>
                <w:sz w:val="24"/>
                <w:vertAlign w:val="superscript"/>
              </w:rPr>
              <w:t>1</w:t>
            </w:r>
          </w:p>
        </w:tc>
        <w:tc>
          <w:tcPr>
            <w:tcW w:w="1276" w:type="dxa"/>
            <w:vMerge w:val="restart"/>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辖区学校总数</w:t>
            </w:r>
          </w:p>
        </w:tc>
        <w:tc>
          <w:tcPr>
            <w:tcW w:w="992" w:type="dxa"/>
            <w:vMerge w:val="restart"/>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检查</w:t>
            </w:r>
          </w:p>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学校数</w:t>
            </w:r>
          </w:p>
        </w:tc>
        <w:tc>
          <w:tcPr>
            <w:tcW w:w="4961" w:type="dxa"/>
            <w:gridSpan w:val="4"/>
            <w:vAlign w:val="center"/>
          </w:tcPr>
          <w:p w:rsidR="006D5451" w:rsidRDefault="00B273A8">
            <w:pPr>
              <w:spacing w:line="32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自建设施集中式供水</w:t>
            </w:r>
          </w:p>
        </w:tc>
        <w:tc>
          <w:tcPr>
            <w:tcW w:w="4880" w:type="dxa"/>
            <w:gridSpan w:val="4"/>
            <w:vAlign w:val="center"/>
          </w:tcPr>
          <w:p w:rsidR="006D5451" w:rsidRDefault="00B273A8">
            <w:pPr>
              <w:spacing w:line="32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二次供水</w:t>
            </w:r>
          </w:p>
        </w:tc>
      </w:tr>
      <w:tr w:rsidR="006D5451">
        <w:tc>
          <w:tcPr>
            <w:tcW w:w="1526" w:type="dxa"/>
            <w:gridSpan w:val="2"/>
            <w:vMerge/>
          </w:tcPr>
          <w:p w:rsidR="006D5451" w:rsidRDefault="006D5451">
            <w:pPr>
              <w:spacing w:line="360" w:lineRule="exact"/>
              <w:rPr>
                <w:rFonts w:ascii="方正黑体_GBK" w:eastAsia="方正黑体_GBK" w:hAnsi="方正黑体_GBK" w:cs="方正黑体_GBK"/>
                <w:sz w:val="24"/>
              </w:rPr>
            </w:pPr>
          </w:p>
        </w:tc>
        <w:tc>
          <w:tcPr>
            <w:tcW w:w="1276" w:type="dxa"/>
            <w:vMerge/>
            <w:vAlign w:val="center"/>
          </w:tcPr>
          <w:p w:rsidR="006D5451" w:rsidRDefault="006D5451">
            <w:pPr>
              <w:spacing w:line="360" w:lineRule="exact"/>
              <w:jc w:val="center"/>
              <w:rPr>
                <w:rFonts w:ascii="方正黑体_GBK" w:eastAsia="方正黑体_GBK" w:hAnsi="方正黑体_GBK" w:cs="方正黑体_GBK"/>
                <w:sz w:val="24"/>
              </w:rPr>
            </w:pPr>
          </w:p>
        </w:tc>
        <w:tc>
          <w:tcPr>
            <w:tcW w:w="992" w:type="dxa"/>
            <w:vMerge/>
            <w:vAlign w:val="center"/>
          </w:tcPr>
          <w:p w:rsidR="006D5451" w:rsidRDefault="006D5451">
            <w:pPr>
              <w:spacing w:line="360" w:lineRule="exact"/>
              <w:jc w:val="center"/>
              <w:rPr>
                <w:rFonts w:ascii="方正黑体_GBK" w:eastAsia="方正黑体_GBK" w:hAnsi="方正黑体_GBK" w:cs="方正黑体_GBK"/>
                <w:sz w:val="24"/>
              </w:rPr>
            </w:pPr>
          </w:p>
        </w:tc>
        <w:tc>
          <w:tcPr>
            <w:tcW w:w="1276" w:type="dxa"/>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使用自建集中式供水学校数</w:t>
            </w:r>
          </w:p>
        </w:tc>
        <w:tc>
          <w:tcPr>
            <w:tcW w:w="1275" w:type="dxa"/>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水源卫生防护合格学校数</w:t>
            </w:r>
          </w:p>
        </w:tc>
        <w:tc>
          <w:tcPr>
            <w:tcW w:w="1276" w:type="dxa"/>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有水质消毒设施设备学校数</w:t>
            </w:r>
          </w:p>
        </w:tc>
        <w:tc>
          <w:tcPr>
            <w:tcW w:w="1134" w:type="dxa"/>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行政处罚学校数</w:t>
            </w:r>
          </w:p>
        </w:tc>
        <w:tc>
          <w:tcPr>
            <w:tcW w:w="1276" w:type="dxa"/>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使用二次供水学校数</w:t>
            </w:r>
          </w:p>
        </w:tc>
        <w:tc>
          <w:tcPr>
            <w:tcW w:w="1276" w:type="dxa"/>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蓄水池周围无污染源学校数</w:t>
            </w:r>
          </w:p>
        </w:tc>
        <w:tc>
          <w:tcPr>
            <w:tcW w:w="1275" w:type="dxa"/>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蓄水设施按规定清洗消毒学校数</w:t>
            </w:r>
          </w:p>
        </w:tc>
        <w:tc>
          <w:tcPr>
            <w:tcW w:w="1053" w:type="dxa"/>
            <w:vAlign w:val="center"/>
          </w:tcPr>
          <w:p w:rsidR="006D5451" w:rsidRDefault="00B273A8">
            <w:pPr>
              <w:spacing w:line="360" w:lineRule="exact"/>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行政处罚学校数</w:t>
            </w:r>
          </w:p>
        </w:tc>
      </w:tr>
      <w:tr w:rsidR="006D5451">
        <w:trPr>
          <w:trHeight w:hRule="exact" w:val="340"/>
        </w:trPr>
        <w:tc>
          <w:tcPr>
            <w:tcW w:w="675" w:type="dxa"/>
            <w:vMerge w:val="restart"/>
            <w:vAlign w:val="center"/>
          </w:tcPr>
          <w:p w:rsidR="006D5451" w:rsidRDefault="00B273A8">
            <w:pPr>
              <w:spacing w:line="32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镇区</w:t>
            </w:r>
          </w:p>
        </w:tc>
        <w:tc>
          <w:tcPr>
            <w:tcW w:w="851" w:type="dxa"/>
            <w:vAlign w:val="center"/>
          </w:tcPr>
          <w:p w:rsidR="006D5451" w:rsidRDefault="00B273A8">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小学</w:t>
            </w:r>
          </w:p>
        </w:tc>
        <w:tc>
          <w:tcPr>
            <w:tcW w:w="1276" w:type="dxa"/>
            <w:vAlign w:val="center"/>
          </w:tcPr>
          <w:p w:rsidR="006D5451" w:rsidRDefault="006D5451">
            <w:pPr>
              <w:spacing w:line="320" w:lineRule="exact"/>
              <w:jc w:val="center"/>
              <w:rPr>
                <w:rFonts w:ascii="华文仿宋" w:eastAsia="华文仿宋" w:hAnsi="华文仿宋"/>
                <w:sz w:val="24"/>
              </w:rPr>
            </w:pPr>
          </w:p>
        </w:tc>
        <w:tc>
          <w:tcPr>
            <w:tcW w:w="992"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134"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053" w:type="dxa"/>
            <w:vAlign w:val="center"/>
          </w:tcPr>
          <w:p w:rsidR="006D5451" w:rsidRDefault="006D5451">
            <w:pPr>
              <w:spacing w:line="320" w:lineRule="exact"/>
              <w:jc w:val="center"/>
              <w:rPr>
                <w:rFonts w:ascii="华文仿宋" w:eastAsia="华文仿宋" w:hAnsi="华文仿宋"/>
                <w:sz w:val="24"/>
              </w:rPr>
            </w:pPr>
          </w:p>
        </w:tc>
      </w:tr>
      <w:tr w:rsidR="006D5451">
        <w:trPr>
          <w:trHeight w:hRule="exact" w:val="340"/>
        </w:trPr>
        <w:tc>
          <w:tcPr>
            <w:tcW w:w="675" w:type="dxa"/>
            <w:vMerge/>
            <w:vAlign w:val="center"/>
          </w:tcPr>
          <w:p w:rsidR="006D5451" w:rsidRDefault="006D5451">
            <w:pPr>
              <w:spacing w:line="320" w:lineRule="exact"/>
              <w:jc w:val="center"/>
              <w:rPr>
                <w:rFonts w:ascii="方正仿宋_GBK" w:eastAsia="方正仿宋_GBK" w:hAnsi="方正仿宋_GBK" w:cs="方正仿宋_GBK"/>
                <w:sz w:val="24"/>
              </w:rPr>
            </w:pPr>
          </w:p>
        </w:tc>
        <w:tc>
          <w:tcPr>
            <w:tcW w:w="851" w:type="dxa"/>
            <w:vAlign w:val="center"/>
          </w:tcPr>
          <w:p w:rsidR="006D5451" w:rsidRDefault="00B273A8">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初中</w:t>
            </w:r>
          </w:p>
        </w:tc>
        <w:tc>
          <w:tcPr>
            <w:tcW w:w="1276" w:type="dxa"/>
            <w:vAlign w:val="center"/>
          </w:tcPr>
          <w:p w:rsidR="006D5451" w:rsidRDefault="006D5451">
            <w:pPr>
              <w:spacing w:line="320" w:lineRule="exact"/>
              <w:jc w:val="center"/>
              <w:rPr>
                <w:rFonts w:ascii="华文仿宋" w:eastAsia="华文仿宋" w:hAnsi="华文仿宋"/>
                <w:sz w:val="24"/>
              </w:rPr>
            </w:pPr>
          </w:p>
        </w:tc>
        <w:tc>
          <w:tcPr>
            <w:tcW w:w="992"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134"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053" w:type="dxa"/>
            <w:vAlign w:val="center"/>
          </w:tcPr>
          <w:p w:rsidR="006D5451" w:rsidRDefault="006D5451">
            <w:pPr>
              <w:spacing w:line="320" w:lineRule="exact"/>
              <w:jc w:val="center"/>
              <w:rPr>
                <w:rFonts w:ascii="华文仿宋" w:eastAsia="华文仿宋" w:hAnsi="华文仿宋"/>
                <w:sz w:val="24"/>
              </w:rPr>
            </w:pPr>
          </w:p>
        </w:tc>
      </w:tr>
      <w:tr w:rsidR="006D5451">
        <w:trPr>
          <w:trHeight w:hRule="exact" w:val="340"/>
        </w:trPr>
        <w:tc>
          <w:tcPr>
            <w:tcW w:w="675" w:type="dxa"/>
            <w:vMerge/>
            <w:vAlign w:val="center"/>
          </w:tcPr>
          <w:p w:rsidR="006D5451" w:rsidRDefault="006D5451">
            <w:pPr>
              <w:spacing w:line="320" w:lineRule="exact"/>
              <w:jc w:val="center"/>
              <w:rPr>
                <w:rFonts w:ascii="方正仿宋_GBK" w:eastAsia="方正仿宋_GBK" w:hAnsi="方正仿宋_GBK" w:cs="方正仿宋_GBK"/>
                <w:sz w:val="24"/>
              </w:rPr>
            </w:pPr>
          </w:p>
        </w:tc>
        <w:tc>
          <w:tcPr>
            <w:tcW w:w="851" w:type="dxa"/>
            <w:vAlign w:val="center"/>
          </w:tcPr>
          <w:p w:rsidR="006D5451" w:rsidRDefault="00B273A8">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高中</w:t>
            </w:r>
          </w:p>
        </w:tc>
        <w:tc>
          <w:tcPr>
            <w:tcW w:w="1276" w:type="dxa"/>
            <w:vAlign w:val="center"/>
          </w:tcPr>
          <w:p w:rsidR="006D5451" w:rsidRDefault="006D5451">
            <w:pPr>
              <w:spacing w:line="320" w:lineRule="exact"/>
              <w:jc w:val="center"/>
              <w:rPr>
                <w:rFonts w:ascii="华文仿宋" w:eastAsia="华文仿宋" w:hAnsi="华文仿宋"/>
                <w:sz w:val="24"/>
              </w:rPr>
            </w:pPr>
          </w:p>
        </w:tc>
        <w:tc>
          <w:tcPr>
            <w:tcW w:w="992"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134"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053" w:type="dxa"/>
            <w:vAlign w:val="center"/>
          </w:tcPr>
          <w:p w:rsidR="006D5451" w:rsidRDefault="006D5451">
            <w:pPr>
              <w:spacing w:line="320" w:lineRule="exact"/>
              <w:jc w:val="center"/>
              <w:rPr>
                <w:rFonts w:ascii="华文仿宋" w:eastAsia="华文仿宋" w:hAnsi="华文仿宋"/>
                <w:sz w:val="24"/>
              </w:rPr>
            </w:pPr>
          </w:p>
        </w:tc>
      </w:tr>
      <w:tr w:rsidR="006D5451">
        <w:trPr>
          <w:trHeight w:hRule="exact" w:val="340"/>
        </w:trPr>
        <w:tc>
          <w:tcPr>
            <w:tcW w:w="675" w:type="dxa"/>
            <w:vMerge w:val="restart"/>
            <w:vAlign w:val="center"/>
          </w:tcPr>
          <w:p w:rsidR="006D5451" w:rsidRDefault="00B273A8">
            <w:pPr>
              <w:spacing w:line="32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乡村</w:t>
            </w:r>
          </w:p>
        </w:tc>
        <w:tc>
          <w:tcPr>
            <w:tcW w:w="851" w:type="dxa"/>
            <w:vAlign w:val="center"/>
          </w:tcPr>
          <w:p w:rsidR="006D5451" w:rsidRDefault="00B273A8">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小学</w:t>
            </w:r>
          </w:p>
        </w:tc>
        <w:tc>
          <w:tcPr>
            <w:tcW w:w="1276" w:type="dxa"/>
            <w:vAlign w:val="center"/>
          </w:tcPr>
          <w:p w:rsidR="006D5451" w:rsidRDefault="006D5451">
            <w:pPr>
              <w:spacing w:line="320" w:lineRule="exact"/>
              <w:jc w:val="center"/>
              <w:rPr>
                <w:rFonts w:ascii="华文仿宋" w:eastAsia="华文仿宋" w:hAnsi="华文仿宋"/>
                <w:sz w:val="24"/>
              </w:rPr>
            </w:pPr>
          </w:p>
        </w:tc>
        <w:tc>
          <w:tcPr>
            <w:tcW w:w="992"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134"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053" w:type="dxa"/>
            <w:vAlign w:val="center"/>
          </w:tcPr>
          <w:p w:rsidR="006D5451" w:rsidRDefault="006D5451">
            <w:pPr>
              <w:spacing w:line="320" w:lineRule="exact"/>
              <w:jc w:val="center"/>
              <w:rPr>
                <w:rFonts w:ascii="华文仿宋" w:eastAsia="华文仿宋" w:hAnsi="华文仿宋"/>
                <w:sz w:val="24"/>
              </w:rPr>
            </w:pPr>
          </w:p>
        </w:tc>
      </w:tr>
      <w:tr w:rsidR="006D5451">
        <w:trPr>
          <w:trHeight w:hRule="exact" w:val="340"/>
        </w:trPr>
        <w:tc>
          <w:tcPr>
            <w:tcW w:w="675" w:type="dxa"/>
            <w:vMerge/>
          </w:tcPr>
          <w:p w:rsidR="006D5451" w:rsidRDefault="006D5451">
            <w:pPr>
              <w:spacing w:line="320" w:lineRule="exact"/>
              <w:rPr>
                <w:rFonts w:ascii="方正仿宋_GBK" w:eastAsia="方正仿宋_GBK" w:hAnsi="方正仿宋_GBK" w:cs="方正仿宋_GBK"/>
                <w:sz w:val="24"/>
              </w:rPr>
            </w:pPr>
          </w:p>
        </w:tc>
        <w:tc>
          <w:tcPr>
            <w:tcW w:w="851" w:type="dxa"/>
            <w:vAlign w:val="center"/>
          </w:tcPr>
          <w:p w:rsidR="006D5451" w:rsidRDefault="00B273A8">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初中</w:t>
            </w:r>
          </w:p>
        </w:tc>
        <w:tc>
          <w:tcPr>
            <w:tcW w:w="1276" w:type="dxa"/>
            <w:vAlign w:val="center"/>
          </w:tcPr>
          <w:p w:rsidR="006D5451" w:rsidRDefault="006D5451">
            <w:pPr>
              <w:spacing w:line="320" w:lineRule="exact"/>
              <w:jc w:val="center"/>
              <w:rPr>
                <w:rFonts w:ascii="华文仿宋" w:eastAsia="华文仿宋" w:hAnsi="华文仿宋"/>
                <w:sz w:val="24"/>
              </w:rPr>
            </w:pPr>
          </w:p>
        </w:tc>
        <w:tc>
          <w:tcPr>
            <w:tcW w:w="992"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134"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053" w:type="dxa"/>
            <w:vAlign w:val="center"/>
          </w:tcPr>
          <w:p w:rsidR="006D5451" w:rsidRDefault="006D5451">
            <w:pPr>
              <w:spacing w:line="320" w:lineRule="exact"/>
              <w:jc w:val="center"/>
              <w:rPr>
                <w:rFonts w:ascii="华文仿宋" w:eastAsia="华文仿宋" w:hAnsi="华文仿宋"/>
                <w:sz w:val="24"/>
              </w:rPr>
            </w:pPr>
          </w:p>
        </w:tc>
      </w:tr>
      <w:tr w:rsidR="006D5451">
        <w:trPr>
          <w:trHeight w:hRule="exact" w:val="340"/>
        </w:trPr>
        <w:tc>
          <w:tcPr>
            <w:tcW w:w="675" w:type="dxa"/>
            <w:vMerge/>
          </w:tcPr>
          <w:p w:rsidR="006D5451" w:rsidRDefault="006D5451">
            <w:pPr>
              <w:spacing w:line="320" w:lineRule="exact"/>
              <w:rPr>
                <w:rFonts w:ascii="方正仿宋_GBK" w:eastAsia="方正仿宋_GBK" w:hAnsi="方正仿宋_GBK" w:cs="方正仿宋_GBK"/>
                <w:sz w:val="24"/>
              </w:rPr>
            </w:pPr>
          </w:p>
        </w:tc>
        <w:tc>
          <w:tcPr>
            <w:tcW w:w="851" w:type="dxa"/>
            <w:vAlign w:val="center"/>
          </w:tcPr>
          <w:p w:rsidR="006D5451" w:rsidRDefault="00B273A8">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高中</w:t>
            </w:r>
          </w:p>
        </w:tc>
        <w:tc>
          <w:tcPr>
            <w:tcW w:w="1276" w:type="dxa"/>
            <w:vAlign w:val="center"/>
          </w:tcPr>
          <w:p w:rsidR="006D5451" w:rsidRDefault="006D5451">
            <w:pPr>
              <w:spacing w:line="320" w:lineRule="exact"/>
              <w:jc w:val="center"/>
              <w:rPr>
                <w:rFonts w:ascii="华文仿宋" w:eastAsia="华文仿宋" w:hAnsi="华文仿宋"/>
                <w:sz w:val="24"/>
              </w:rPr>
            </w:pPr>
          </w:p>
        </w:tc>
        <w:tc>
          <w:tcPr>
            <w:tcW w:w="992"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134"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053" w:type="dxa"/>
            <w:vAlign w:val="center"/>
          </w:tcPr>
          <w:p w:rsidR="006D5451" w:rsidRDefault="006D5451">
            <w:pPr>
              <w:spacing w:line="320" w:lineRule="exact"/>
              <w:jc w:val="center"/>
              <w:rPr>
                <w:rFonts w:ascii="华文仿宋" w:eastAsia="华文仿宋" w:hAnsi="华文仿宋"/>
                <w:sz w:val="24"/>
              </w:rPr>
            </w:pPr>
          </w:p>
        </w:tc>
      </w:tr>
      <w:tr w:rsidR="006D5451">
        <w:trPr>
          <w:trHeight w:hRule="exact" w:val="340"/>
        </w:trPr>
        <w:tc>
          <w:tcPr>
            <w:tcW w:w="675" w:type="dxa"/>
            <w:vMerge w:val="restart"/>
            <w:vAlign w:val="center"/>
          </w:tcPr>
          <w:p w:rsidR="006D5451" w:rsidRDefault="00B273A8">
            <w:pPr>
              <w:spacing w:line="320" w:lineRule="exact"/>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合计校</w:t>
            </w:r>
          </w:p>
        </w:tc>
        <w:tc>
          <w:tcPr>
            <w:tcW w:w="851" w:type="dxa"/>
            <w:vAlign w:val="center"/>
          </w:tcPr>
          <w:p w:rsidR="006D5451" w:rsidRDefault="00B273A8">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小学</w:t>
            </w:r>
          </w:p>
        </w:tc>
        <w:tc>
          <w:tcPr>
            <w:tcW w:w="1276" w:type="dxa"/>
            <w:vAlign w:val="center"/>
          </w:tcPr>
          <w:p w:rsidR="006D5451" w:rsidRDefault="006D5451">
            <w:pPr>
              <w:spacing w:line="320" w:lineRule="exact"/>
              <w:jc w:val="center"/>
              <w:rPr>
                <w:rFonts w:ascii="华文仿宋" w:eastAsia="华文仿宋" w:hAnsi="华文仿宋"/>
                <w:sz w:val="24"/>
              </w:rPr>
            </w:pPr>
          </w:p>
        </w:tc>
        <w:tc>
          <w:tcPr>
            <w:tcW w:w="992"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134"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053" w:type="dxa"/>
            <w:vAlign w:val="center"/>
          </w:tcPr>
          <w:p w:rsidR="006D5451" w:rsidRDefault="006D5451">
            <w:pPr>
              <w:spacing w:line="320" w:lineRule="exact"/>
              <w:jc w:val="center"/>
              <w:rPr>
                <w:rFonts w:ascii="华文仿宋" w:eastAsia="华文仿宋" w:hAnsi="华文仿宋"/>
                <w:sz w:val="24"/>
              </w:rPr>
            </w:pPr>
          </w:p>
        </w:tc>
      </w:tr>
      <w:tr w:rsidR="006D5451">
        <w:trPr>
          <w:trHeight w:hRule="exact" w:val="340"/>
        </w:trPr>
        <w:tc>
          <w:tcPr>
            <w:tcW w:w="675" w:type="dxa"/>
            <w:vMerge/>
            <w:vAlign w:val="center"/>
          </w:tcPr>
          <w:p w:rsidR="006D5451" w:rsidRDefault="006D5451">
            <w:pPr>
              <w:spacing w:line="320" w:lineRule="exact"/>
              <w:jc w:val="center"/>
              <w:rPr>
                <w:rFonts w:ascii="方正仿宋_GBK" w:eastAsia="方正仿宋_GBK" w:hAnsi="方正仿宋_GBK" w:cs="方正仿宋_GBK"/>
                <w:sz w:val="24"/>
              </w:rPr>
            </w:pPr>
          </w:p>
        </w:tc>
        <w:tc>
          <w:tcPr>
            <w:tcW w:w="851" w:type="dxa"/>
            <w:vAlign w:val="center"/>
          </w:tcPr>
          <w:p w:rsidR="006D5451" w:rsidRDefault="00B273A8">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初中</w:t>
            </w:r>
          </w:p>
        </w:tc>
        <w:tc>
          <w:tcPr>
            <w:tcW w:w="1276" w:type="dxa"/>
            <w:vAlign w:val="center"/>
          </w:tcPr>
          <w:p w:rsidR="006D5451" w:rsidRDefault="006D5451">
            <w:pPr>
              <w:spacing w:line="320" w:lineRule="exact"/>
              <w:jc w:val="center"/>
              <w:rPr>
                <w:rFonts w:ascii="华文仿宋" w:eastAsia="华文仿宋" w:hAnsi="华文仿宋"/>
                <w:sz w:val="24"/>
              </w:rPr>
            </w:pPr>
          </w:p>
        </w:tc>
        <w:tc>
          <w:tcPr>
            <w:tcW w:w="992"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134"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053" w:type="dxa"/>
            <w:vAlign w:val="center"/>
          </w:tcPr>
          <w:p w:rsidR="006D5451" w:rsidRDefault="006D5451">
            <w:pPr>
              <w:spacing w:line="320" w:lineRule="exact"/>
              <w:jc w:val="center"/>
              <w:rPr>
                <w:rFonts w:ascii="华文仿宋" w:eastAsia="华文仿宋" w:hAnsi="华文仿宋"/>
                <w:sz w:val="24"/>
              </w:rPr>
            </w:pPr>
          </w:p>
        </w:tc>
      </w:tr>
      <w:tr w:rsidR="006D5451">
        <w:trPr>
          <w:trHeight w:hRule="exact" w:val="340"/>
        </w:trPr>
        <w:tc>
          <w:tcPr>
            <w:tcW w:w="675" w:type="dxa"/>
            <w:vMerge/>
          </w:tcPr>
          <w:p w:rsidR="006D5451" w:rsidRDefault="006D5451">
            <w:pPr>
              <w:spacing w:line="320" w:lineRule="exact"/>
              <w:rPr>
                <w:rFonts w:ascii="方正仿宋_GBK" w:eastAsia="方正仿宋_GBK" w:hAnsi="方正仿宋_GBK" w:cs="方正仿宋_GBK"/>
                <w:sz w:val="24"/>
              </w:rPr>
            </w:pPr>
          </w:p>
        </w:tc>
        <w:tc>
          <w:tcPr>
            <w:tcW w:w="851" w:type="dxa"/>
            <w:vAlign w:val="center"/>
          </w:tcPr>
          <w:p w:rsidR="006D5451" w:rsidRDefault="00B273A8">
            <w:pPr>
              <w:spacing w:line="320" w:lineRule="exact"/>
              <w:rPr>
                <w:rFonts w:ascii="方正仿宋_GBK" w:eastAsia="方正仿宋_GBK" w:hAnsi="方正仿宋_GBK" w:cs="方正仿宋_GBK"/>
                <w:sz w:val="24"/>
              </w:rPr>
            </w:pPr>
            <w:r>
              <w:rPr>
                <w:rFonts w:ascii="方正仿宋_GBK" w:eastAsia="方正仿宋_GBK" w:hAnsi="方正仿宋_GBK" w:cs="方正仿宋_GBK" w:hint="eastAsia"/>
                <w:sz w:val="24"/>
              </w:rPr>
              <w:t>高中</w:t>
            </w:r>
          </w:p>
        </w:tc>
        <w:tc>
          <w:tcPr>
            <w:tcW w:w="1276" w:type="dxa"/>
            <w:vAlign w:val="center"/>
          </w:tcPr>
          <w:p w:rsidR="006D5451" w:rsidRDefault="006D5451">
            <w:pPr>
              <w:spacing w:line="320" w:lineRule="exact"/>
              <w:jc w:val="center"/>
              <w:rPr>
                <w:rFonts w:ascii="华文仿宋" w:eastAsia="华文仿宋" w:hAnsi="华文仿宋"/>
                <w:sz w:val="24"/>
              </w:rPr>
            </w:pPr>
          </w:p>
        </w:tc>
        <w:tc>
          <w:tcPr>
            <w:tcW w:w="992"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134"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6" w:type="dxa"/>
            <w:vAlign w:val="center"/>
          </w:tcPr>
          <w:p w:rsidR="006D5451" w:rsidRDefault="006D5451">
            <w:pPr>
              <w:spacing w:line="320" w:lineRule="exact"/>
              <w:jc w:val="center"/>
              <w:rPr>
                <w:rFonts w:ascii="华文仿宋" w:eastAsia="华文仿宋" w:hAnsi="华文仿宋"/>
                <w:sz w:val="24"/>
              </w:rPr>
            </w:pPr>
          </w:p>
        </w:tc>
        <w:tc>
          <w:tcPr>
            <w:tcW w:w="1275" w:type="dxa"/>
            <w:vAlign w:val="center"/>
          </w:tcPr>
          <w:p w:rsidR="006D5451" w:rsidRDefault="006D5451">
            <w:pPr>
              <w:spacing w:line="320" w:lineRule="exact"/>
              <w:jc w:val="center"/>
              <w:rPr>
                <w:rFonts w:ascii="华文仿宋" w:eastAsia="华文仿宋" w:hAnsi="华文仿宋"/>
                <w:sz w:val="24"/>
              </w:rPr>
            </w:pPr>
          </w:p>
        </w:tc>
        <w:tc>
          <w:tcPr>
            <w:tcW w:w="1053" w:type="dxa"/>
            <w:vAlign w:val="center"/>
          </w:tcPr>
          <w:p w:rsidR="006D5451" w:rsidRDefault="006D5451">
            <w:pPr>
              <w:spacing w:line="320" w:lineRule="exact"/>
              <w:jc w:val="center"/>
              <w:rPr>
                <w:rFonts w:ascii="华文仿宋" w:eastAsia="华文仿宋" w:hAnsi="华文仿宋"/>
                <w:sz w:val="24"/>
              </w:rPr>
            </w:pPr>
          </w:p>
        </w:tc>
      </w:tr>
    </w:tbl>
    <w:p w:rsidR="006D5451" w:rsidRDefault="006D5451" w:rsidP="00B273A8">
      <w:pPr>
        <w:snapToGrid w:val="0"/>
        <w:spacing w:afterLines="50" w:after="230"/>
        <w:rPr>
          <w:rFonts w:ascii="黑体" w:eastAsia="黑体" w:hAnsi="黑体"/>
          <w:sz w:val="30"/>
          <w:szCs w:val="30"/>
        </w:rPr>
      </w:pPr>
    </w:p>
    <w:p w:rsidR="006D5451" w:rsidRDefault="006D5451" w:rsidP="00B273A8">
      <w:pPr>
        <w:snapToGrid w:val="0"/>
        <w:spacing w:afterLines="50" w:after="230"/>
        <w:rPr>
          <w:rFonts w:ascii="黑体" w:eastAsia="黑体" w:hAnsi="黑体"/>
          <w:sz w:val="30"/>
          <w:szCs w:val="30"/>
        </w:rPr>
        <w:pPrChange w:id="127" w:author="陈思羽" w:date="2022-05-26T16:52:00Z">
          <w:pPr>
            <w:snapToGrid w:val="0"/>
            <w:spacing w:afterLines="50" w:after="230"/>
          </w:pPr>
        </w:pPrChange>
      </w:pPr>
    </w:p>
    <w:p w:rsidR="006D5451" w:rsidRDefault="00B273A8" w:rsidP="00B273A8">
      <w:pPr>
        <w:snapToGrid w:val="0"/>
        <w:spacing w:afterLines="50" w:after="230"/>
        <w:rPr>
          <w:rFonts w:ascii="方正黑体_GBK" w:eastAsia="方正黑体_GBK" w:hAnsi="方正黑体_GBK" w:cs="方正黑体_GBK"/>
          <w:sz w:val="28"/>
          <w:szCs w:val="28"/>
        </w:rPr>
        <w:pPrChange w:id="128" w:author="陈思羽" w:date="2022-05-26T16:52:00Z">
          <w:pPr>
            <w:snapToGrid w:val="0"/>
            <w:spacing w:afterLines="50" w:after="230"/>
          </w:pPr>
        </w:pPrChange>
      </w:pPr>
      <w:r>
        <w:rPr>
          <w:rFonts w:ascii="方正黑体_GBK" w:eastAsia="方正黑体_GBK" w:hAnsi="方正黑体_GBK" w:cs="方正黑体_GBK" w:hint="eastAsia"/>
          <w:sz w:val="28"/>
          <w:szCs w:val="28"/>
        </w:rPr>
        <w:t>附</w:t>
      </w:r>
      <w:r>
        <w:rPr>
          <w:rFonts w:ascii="方正黑体_GBK" w:eastAsia="方正黑体_GBK" w:hAnsi="方正黑体_GBK" w:cs="方正黑体_GBK" w:hint="eastAsia"/>
          <w:sz w:val="28"/>
          <w:szCs w:val="28"/>
        </w:rPr>
        <w:t>表</w:t>
      </w:r>
      <w:r>
        <w:rPr>
          <w:rFonts w:ascii="方正黑体_GBK" w:eastAsia="方正黑体_GBK" w:hAnsi="方正黑体_GBK" w:cs="方正黑体_GBK" w:hint="eastAsia"/>
          <w:sz w:val="28"/>
          <w:szCs w:val="28"/>
        </w:rPr>
        <w:t>5-3</w:t>
      </w:r>
    </w:p>
    <w:p w:rsidR="006D5451" w:rsidRDefault="00B273A8">
      <w:pPr>
        <w:snapToGrid w:val="0"/>
        <w:jc w:val="center"/>
        <w:rPr>
          <w:rFonts w:ascii="方正小标宋_GBK" w:eastAsia="方正小标宋_GBK" w:hAnsi="方正小标宋_GBK" w:cs="方正小标宋_GBK"/>
          <w:bCs/>
          <w:spacing w:val="-10"/>
          <w:sz w:val="44"/>
          <w:szCs w:val="44"/>
        </w:rPr>
      </w:pPr>
      <w:r>
        <w:rPr>
          <w:rFonts w:ascii="方正小标宋_GBK" w:eastAsia="方正小标宋_GBK" w:hAnsi="方正小标宋_GBK" w:cs="方正小标宋_GBK" w:hint="eastAsia"/>
          <w:bCs/>
          <w:sz w:val="44"/>
          <w:szCs w:val="44"/>
        </w:rPr>
        <w:t>2022</w:t>
      </w:r>
      <w:r>
        <w:rPr>
          <w:rFonts w:ascii="方正小标宋_GBK" w:eastAsia="方正小标宋_GBK" w:hAnsi="方正小标宋_GBK" w:cs="方正小标宋_GBK" w:hint="eastAsia"/>
          <w:bCs/>
          <w:sz w:val="44"/>
          <w:szCs w:val="44"/>
        </w:rPr>
        <w:t>年</w:t>
      </w:r>
      <w:r>
        <w:rPr>
          <w:rFonts w:ascii="方正小标宋_GBK" w:eastAsia="方正小标宋_GBK" w:hAnsi="方正小标宋_GBK" w:cs="方正小标宋_GBK" w:hint="eastAsia"/>
          <w:bCs/>
          <w:sz w:val="44"/>
          <w:szCs w:val="44"/>
        </w:rPr>
        <w:t>云南省</w:t>
      </w:r>
      <w:r>
        <w:rPr>
          <w:rFonts w:ascii="方正小标宋_GBK" w:eastAsia="方正小标宋_GBK" w:hAnsi="方正小标宋_GBK" w:cs="方正小标宋_GBK" w:hint="eastAsia"/>
          <w:bCs/>
          <w:sz w:val="44"/>
          <w:szCs w:val="44"/>
        </w:rPr>
        <w:t>学校</w:t>
      </w:r>
      <w:r>
        <w:rPr>
          <w:rFonts w:ascii="方正小标宋_GBK" w:eastAsia="方正小标宋_GBK" w:hAnsi="方正小标宋_GBK" w:cs="方正小标宋_GBK" w:hint="eastAsia"/>
          <w:bCs/>
          <w:sz w:val="44"/>
          <w:szCs w:val="44"/>
        </w:rPr>
        <w:t>自建设施供水水</w:t>
      </w:r>
      <w:r>
        <w:rPr>
          <w:rFonts w:ascii="方正小标宋_GBK" w:eastAsia="方正小标宋_GBK" w:hAnsi="方正小标宋_GBK" w:cs="方正小标宋_GBK" w:hint="eastAsia"/>
          <w:bCs/>
          <w:sz w:val="44"/>
          <w:szCs w:val="44"/>
        </w:rPr>
        <w:t>质随机监督抽查信息汇总表</w:t>
      </w:r>
    </w:p>
    <w:tbl>
      <w:tblPr>
        <w:tblW w:w="14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754"/>
        <w:gridCol w:w="981"/>
        <w:gridCol w:w="916"/>
        <w:gridCol w:w="1120"/>
        <w:gridCol w:w="1120"/>
        <w:gridCol w:w="1120"/>
        <w:gridCol w:w="950"/>
        <w:gridCol w:w="1170"/>
        <w:gridCol w:w="1536"/>
        <w:gridCol w:w="1188"/>
        <w:gridCol w:w="1452"/>
        <w:gridCol w:w="1500"/>
      </w:tblGrid>
      <w:tr w:rsidR="006D5451">
        <w:trPr>
          <w:trHeight w:val="417"/>
        </w:trPr>
        <w:tc>
          <w:tcPr>
            <w:tcW w:w="1180" w:type="dxa"/>
            <w:gridSpan w:val="2"/>
            <w:vMerge w:val="restart"/>
            <w:tcBorders>
              <w:left w:val="single" w:sz="4" w:space="0" w:color="auto"/>
              <w:right w:val="single" w:sz="4" w:space="0" w:color="auto"/>
            </w:tcBorders>
            <w:vAlign w:val="center"/>
          </w:tcPr>
          <w:p w:rsidR="006D5451" w:rsidRDefault="00B273A8">
            <w:pPr>
              <w:widowControl/>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学校</w:t>
            </w:r>
          </w:p>
          <w:p w:rsidR="006D5451" w:rsidRDefault="00B273A8">
            <w:pPr>
              <w:widowControl/>
              <w:jc w:val="center"/>
              <w:rPr>
                <w:rFonts w:ascii="仿宋" w:eastAsia="仿宋" w:hAnsi="仿宋" w:cs="仿宋_GB2312"/>
                <w:sz w:val="24"/>
              </w:rPr>
            </w:pPr>
            <w:r>
              <w:rPr>
                <w:rFonts w:ascii="方正黑体_GBK" w:eastAsia="方正黑体_GBK" w:hAnsi="方正黑体_GBK" w:cs="方正黑体_GBK" w:hint="eastAsia"/>
                <w:sz w:val="24"/>
              </w:rPr>
              <w:t>类别</w:t>
            </w:r>
          </w:p>
        </w:tc>
        <w:tc>
          <w:tcPr>
            <w:tcW w:w="981" w:type="dxa"/>
            <w:vMerge w:val="restart"/>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检测</w:t>
            </w:r>
          </w:p>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学校数</w:t>
            </w:r>
          </w:p>
        </w:tc>
        <w:tc>
          <w:tcPr>
            <w:tcW w:w="10572" w:type="dxa"/>
            <w:gridSpan w:val="9"/>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检测指标合格学校数</w:t>
            </w:r>
          </w:p>
        </w:tc>
        <w:tc>
          <w:tcPr>
            <w:tcW w:w="1500" w:type="dxa"/>
            <w:vMerge w:val="restart"/>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全部</w:t>
            </w:r>
            <w:r>
              <w:rPr>
                <w:rFonts w:ascii="方正黑体_GBK" w:eastAsia="方正黑体_GBK" w:hAnsi="方正黑体_GBK" w:cs="方正黑体_GBK" w:hint="eastAsia"/>
                <w:sz w:val="24"/>
              </w:rPr>
              <w:t>九</w:t>
            </w:r>
            <w:r>
              <w:rPr>
                <w:rFonts w:ascii="方正黑体_GBK" w:eastAsia="方正黑体_GBK" w:hAnsi="方正黑体_GBK" w:cs="方正黑体_GBK" w:hint="eastAsia"/>
                <w:sz w:val="24"/>
              </w:rPr>
              <w:t>项指标</w:t>
            </w:r>
          </w:p>
        </w:tc>
      </w:tr>
      <w:tr w:rsidR="006D5451">
        <w:trPr>
          <w:trHeight w:val="660"/>
        </w:trPr>
        <w:tc>
          <w:tcPr>
            <w:tcW w:w="1180" w:type="dxa"/>
            <w:gridSpan w:val="2"/>
            <w:vMerge/>
            <w:tcBorders>
              <w:left w:val="single" w:sz="4" w:space="0" w:color="auto"/>
              <w:right w:val="single" w:sz="4" w:space="0" w:color="auto"/>
            </w:tcBorders>
            <w:vAlign w:val="center"/>
          </w:tcPr>
          <w:p w:rsidR="006D5451" w:rsidRDefault="006D5451">
            <w:pPr>
              <w:widowControl/>
              <w:jc w:val="center"/>
              <w:rPr>
                <w:rFonts w:ascii="仿宋" w:eastAsia="仿宋" w:hAnsi="仿宋" w:cs="仿宋_GB2312"/>
                <w:sz w:val="24"/>
              </w:rPr>
            </w:pPr>
          </w:p>
        </w:tc>
        <w:tc>
          <w:tcPr>
            <w:tcW w:w="981" w:type="dxa"/>
            <w:vMerge/>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色度</w:t>
            </w:r>
          </w:p>
        </w:tc>
        <w:tc>
          <w:tcPr>
            <w:tcW w:w="1120"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浑浊度</w:t>
            </w:r>
          </w:p>
        </w:tc>
        <w:tc>
          <w:tcPr>
            <w:tcW w:w="1120"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臭和味</w:t>
            </w:r>
          </w:p>
        </w:tc>
        <w:tc>
          <w:tcPr>
            <w:tcW w:w="1120"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肉眼可见物</w:t>
            </w:r>
          </w:p>
        </w:tc>
        <w:tc>
          <w:tcPr>
            <w:tcW w:w="950"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pH</w:t>
            </w:r>
          </w:p>
        </w:tc>
        <w:tc>
          <w:tcPr>
            <w:tcW w:w="1170"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消毒剂余量</w:t>
            </w:r>
          </w:p>
        </w:tc>
        <w:tc>
          <w:tcPr>
            <w:tcW w:w="1536"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菌落总数</w:t>
            </w:r>
          </w:p>
        </w:tc>
        <w:tc>
          <w:tcPr>
            <w:tcW w:w="1188"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总大肠菌群</w:t>
            </w:r>
          </w:p>
        </w:tc>
        <w:tc>
          <w:tcPr>
            <w:tcW w:w="1452"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大肠埃希氏菌</w:t>
            </w:r>
          </w:p>
        </w:tc>
        <w:tc>
          <w:tcPr>
            <w:tcW w:w="1500" w:type="dxa"/>
            <w:vMerge/>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417"/>
        </w:trPr>
        <w:tc>
          <w:tcPr>
            <w:tcW w:w="426" w:type="dxa"/>
            <w:vMerge w:val="restart"/>
            <w:tcBorders>
              <w:top w:val="single" w:sz="4" w:space="0" w:color="auto"/>
              <w:left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镇区</w:t>
            </w: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小学</w:t>
            </w:r>
          </w:p>
        </w:tc>
        <w:tc>
          <w:tcPr>
            <w:tcW w:w="9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5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7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3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452"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初中</w:t>
            </w:r>
          </w:p>
        </w:tc>
        <w:tc>
          <w:tcPr>
            <w:tcW w:w="9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5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7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3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452"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高中</w:t>
            </w:r>
          </w:p>
        </w:tc>
        <w:tc>
          <w:tcPr>
            <w:tcW w:w="9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5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7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3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452"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val="restart"/>
            <w:tcBorders>
              <w:top w:val="single" w:sz="4" w:space="0" w:color="auto"/>
              <w:left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乡村</w:t>
            </w: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小学</w:t>
            </w:r>
          </w:p>
        </w:tc>
        <w:tc>
          <w:tcPr>
            <w:tcW w:w="9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5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7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3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452"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初中</w:t>
            </w:r>
          </w:p>
        </w:tc>
        <w:tc>
          <w:tcPr>
            <w:tcW w:w="9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5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7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3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452"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高中</w:t>
            </w:r>
          </w:p>
        </w:tc>
        <w:tc>
          <w:tcPr>
            <w:tcW w:w="9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5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7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3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452"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val="restart"/>
            <w:tcBorders>
              <w:top w:val="single" w:sz="4" w:space="0" w:color="auto"/>
              <w:left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合计</w:t>
            </w:r>
          </w:p>
        </w:tc>
        <w:tc>
          <w:tcPr>
            <w:tcW w:w="754" w:type="dxa"/>
            <w:tcBorders>
              <w:left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小学</w:t>
            </w:r>
          </w:p>
        </w:tc>
        <w:tc>
          <w:tcPr>
            <w:tcW w:w="9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5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7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3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452"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jc w:val="center"/>
              <w:rPr>
                <w:rFonts w:ascii="方正仿宋_GBK" w:eastAsia="方正仿宋_GBK" w:hAnsi="方正仿宋_GBK" w:cs="方正仿宋_GBK"/>
                <w:sz w:val="24"/>
              </w:rPr>
            </w:pPr>
          </w:p>
        </w:tc>
        <w:tc>
          <w:tcPr>
            <w:tcW w:w="754" w:type="dxa"/>
            <w:tcBorders>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初中</w:t>
            </w:r>
          </w:p>
        </w:tc>
        <w:tc>
          <w:tcPr>
            <w:tcW w:w="981"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50"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70"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36"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452"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00"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bottom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高中</w:t>
            </w:r>
          </w:p>
        </w:tc>
        <w:tc>
          <w:tcPr>
            <w:tcW w:w="9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1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2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5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7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3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452"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5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bl>
    <w:p w:rsidR="006D5451" w:rsidRDefault="006D5451" w:rsidP="00B273A8">
      <w:pPr>
        <w:snapToGrid w:val="0"/>
        <w:spacing w:beforeLines="50" w:before="230" w:afterLines="50" w:after="230"/>
        <w:rPr>
          <w:rFonts w:ascii="黑体" w:eastAsia="黑体" w:hAnsi="黑体"/>
          <w:szCs w:val="32"/>
        </w:rPr>
      </w:pPr>
    </w:p>
    <w:p w:rsidR="006D5451" w:rsidRDefault="006D5451" w:rsidP="00B273A8">
      <w:pPr>
        <w:snapToGrid w:val="0"/>
        <w:spacing w:beforeLines="200" w:before="922" w:afterLines="50" w:after="230"/>
        <w:rPr>
          <w:rFonts w:ascii="黑体" w:eastAsia="黑体" w:hAnsi="黑体"/>
          <w:sz w:val="30"/>
          <w:szCs w:val="30"/>
        </w:rPr>
        <w:pPrChange w:id="129" w:author="陈思羽" w:date="2022-05-26T16:52:00Z">
          <w:pPr>
            <w:snapToGrid w:val="0"/>
            <w:spacing w:beforeLines="200" w:before="922" w:afterLines="50" w:after="230"/>
          </w:pPr>
        </w:pPrChange>
      </w:pPr>
    </w:p>
    <w:p w:rsidR="006D5451" w:rsidRDefault="00B273A8" w:rsidP="00B273A8">
      <w:pPr>
        <w:snapToGrid w:val="0"/>
        <w:spacing w:afterLines="50" w:after="230"/>
        <w:rPr>
          <w:rFonts w:ascii="方正黑体_GBK" w:eastAsia="方正黑体_GBK" w:hAnsi="方正黑体_GBK" w:cs="方正黑体_GBK"/>
          <w:sz w:val="28"/>
          <w:szCs w:val="28"/>
        </w:rPr>
        <w:pPrChange w:id="130" w:author="陈思羽" w:date="2022-05-26T16:52:00Z">
          <w:pPr>
            <w:snapToGrid w:val="0"/>
            <w:spacing w:afterLines="50" w:after="230"/>
          </w:pPr>
        </w:pPrChange>
      </w:pPr>
      <w:r>
        <w:rPr>
          <w:rFonts w:ascii="方正黑体_GBK" w:eastAsia="方正黑体_GBK" w:hAnsi="方正黑体_GBK" w:cs="方正黑体_GBK" w:hint="eastAsia"/>
          <w:sz w:val="28"/>
          <w:szCs w:val="28"/>
        </w:rPr>
        <w:t>附</w:t>
      </w:r>
      <w:r>
        <w:rPr>
          <w:rFonts w:ascii="方正黑体_GBK" w:eastAsia="方正黑体_GBK" w:hAnsi="方正黑体_GBK" w:cs="方正黑体_GBK" w:hint="eastAsia"/>
          <w:sz w:val="28"/>
          <w:szCs w:val="28"/>
        </w:rPr>
        <w:t>表</w:t>
      </w:r>
      <w:r>
        <w:rPr>
          <w:rFonts w:ascii="方正黑体_GBK" w:eastAsia="方正黑体_GBK" w:hAnsi="方正黑体_GBK" w:cs="方正黑体_GBK" w:hint="eastAsia"/>
          <w:sz w:val="28"/>
          <w:szCs w:val="28"/>
        </w:rPr>
        <w:t>5-4</w:t>
      </w:r>
    </w:p>
    <w:p w:rsidR="006D5451" w:rsidRDefault="00B273A8">
      <w:pPr>
        <w:snapToGrid w:val="0"/>
        <w:jc w:val="center"/>
        <w:rPr>
          <w:rFonts w:ascii="方正小标宋_GBK" w:eastAsia="方正小标宋_GBK" w:hAnsi="方正小标宋_GBK" w:cs="方正小标宋_GBK"/>
          <w:bCs/>
          <w:spacing w:val="-10"/>
          <w:sz w:val="44"/>
          <w:szCs w:val="44"/>
        </w:rPr>
      </w:pPr>
      <w:r>
        <w:rPr>
          <w:rFonts w:ascii="方正小标宋_GBK" w:eastAsia="方正小标宋_GBK" w:hAnsi="方正小标宋_GBK" w:cs="方正小标宋_GBK" w:hint="eastAsia"/>
          <w:bCs/>
          <w:sz w:val="44"/>
          <w:szCs w:val="44"/>
        </w:rPr>
        <w:t>2022</w:t>
      </w:r>
      <w:r>
        <w:rPr>
          <w:rFonts w:ascii="方正小标宋_GBK" w:eastAsia="方正小标宋_GBK" w:hAnsi="方正小标宋_GBK" w:cs="方正小标宋_GBK" w:hint="eastAsia"/>
          <w:bCs/>
          <w:sz w:val="44"/>
          <w:szCs w:val="44"/>
        </w:rPr>
        <w:t>年</w:t>
      </w:r>
      <w:r>
        <w:rPr>
          <w:rFonts w:ascii="方正小标宋_GBK" w:eastAsia="方正小标宋_GBK" w:hAnsi="方正小标宋_GBK" w:cs="方正小标宋_GBK" w:hint="eastAsia"/>
          <w:bCs/>
          <w:sz w:val="44"/>
          <w:szCs w:val="44"/>
        </w:rPr>
        <w:t>云南省</w:t>
      </w:r>
      <w:r>
        <w:rPr>
          <w:rFonts w:ascii="方正小标宋_GBK" w:eastAsia="方正小标宋_GBK" w:hAnsi="方正小标宋_GBK" w:cs="方正小标宋_GBK" w:hint="eastAsia"/>
          <w:bCs/>
          <w:sz w:val="44"/>
          <w:szCs w:val="44"/>
        </w:rPr>
        <w:t>学校</w:t>
      </w:r>
      <w:r>
        <w:rPr>
          <w:rFonts w:ascii="方正小标宋_GBK" w:eastAsia="方正小标宋_GBK" w:hAnsi="方正小标宋_GBK" w:cs="方正小标宋_GBK" w:hint="eastAsia"/>
          <w:bCs/>
          <w:sz w:val="44"/>
          <w:szCs w:val="44"/>
        </w:rPr>
        <w:t>二次供水</w:t>
      </w:r>
      <w:r>
        <w:rPr>
          <w:rFonts w:ascii="方正小标宋_GBK" w:eastAsia="方正小标宋_GBK" w:hAnsi="方正小标宋_GBK" w:cs="方正小标宋_GBK" w:hint="eastAsia"/>
          <w:bCs/>
          <w:sz w:val="44"/>
          <w:szCs w:val="44"/>
        </w:rPr>
        <w:t>水质随机监督抽查信息汇总表</w:t>
      </w:r>
    </w:p>
    <w:tbl>
      <w:tblPr>
        <w:tblW w:w="14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754"/>
        <w:gridCol w:w="1281"/>
        <w:gridCol w:w="804"/>
        <w:gridCol w:w="1248"/>
        <w:gridCol w:w="996"/>
        <w:gridCol w:w="1188"/>
        <w:gridCol w:w="900"/>
        <w:gridCol w:w="1044"/>
        <w:gridCol w:w="1368"/>
        <w:gridCol w:w="1200"/>
        <w:gridCol w:w="1344"/>
        <w:gridCol w:w="1824"/>
      </w:tblGrid>
      <w:tr w:rsidR="006D5451">
        <w:trPr>
          <w:trHeight w:val="527"/>
        </w:trPr>
        <w:tc>
          <w:tcPr>
            <w:tcW w:w="1180" w:type="dxa"/>
            <w:gridSpan w:val="2"/>
            <w:vMerge w:val="restart"/>
            <w:tcBorders>
              <w:left w:val="single" w:sz="4" w:space="0" w:color="auto"/>
              <w:right w:val="single" w:sz="4" w:space="0" w:color="auto"/>
            </w:tcBorders>
            <w:vAlign w:val="center"/>
          </w:tcPr>
          <w:p w:rsidR="006D5451" w:rsidRDefault="00B273A8">
            <w:pPr>
              <w:widowControl/>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学校</w:t>
            </w:r>
          </w:p>
          <w:p w:rsidR="006D5451" w:rsidRDefault="00B273A8">
            <w:pPr>
              <w:widowControl/>
              <w:jc w:val="center"/>
              <w:rPr>
                <w:rFonts w:ascii="仿宋" w:eastAsia="仿宋" w:hAnsi="仿宋" w:cs="仿宋_GB2312"/>
                <w:sz w:val="24"/>
              </w:rPr>
            </w:pPr>
            <w:r>
              <w:rPr>
                <w:rFonts w:ascii="方正黑体_GBK" w:eastAsia="方正黑体_GBK" w:hAnsi="方正黑体_GBK" w:cs="方正黑体_GBK" w:hint="eastAsia"/>
                <w:sz w:val="24"/>
              </w:rPr>
              <w:t>类别</w:t>
            </w:r>
          </w:p>
        </w:tc>
        <w:tc>
          <w:tcPr>
            <w:tcW w:w="1281" w:type="dxa"/>
            <w:vMerge w:val="restart"/>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检测</w:t>
            </w:r>
          </w:p>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学校数</w:t>
            </w:r>
          </w:p>
        </w:tc>
        <w:tc>
          <w:tcPr>
            <w:tcW w:w="10092" w:type="dxa"/>
            <w:gridSpan w:val="9"/>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检测指标合格学校数</w:t>
            </w:r>
          </w:p>
        </w:tc>
        <w:tc>
          <w:tcPr>
            <w:tcW w:w="1824" w:type="dxa"/>
            <w:vMerge w:val="restart"/>
            <w:tcBorders>
              <w:left w:val="single" w:sz="4" w:space="0" w:color="auto"/>
              <w:right w:val="single" w:sz="4" w:space="0" w:color="auto"/>
            </w:tcBorders>
            <w:vAlign w:val="center"/>
          </w:tcPr>
          <w:p w:rsidR="006D5451" w:rsidRDefault="00B273A8">
            <w:pPr>
              <w:jc w:val="center"/>
              <w:rPr>
                <w:rFonts w:ascii="仿宋" w:eastAsia="仿宋" w:hAnsi="仿宋" w:cs="仿宋_GB2312"/>
                <w:sz w:val="24"/>
              </w:rPr>
            </w:pPr>
            <w:r>
              <w:rPr>
                <w:rFonts w:ascii="方正黑体_GBK" w:eastAsia="方正黑体_GBK" w:hAnsi="方正黑体_GBK" w:cs="方正黑体_GBK" w:hint="eastAsia"/>
                <w:sz w:val="24"/>
              </w:rPr>
              <w:t>全部</w:t>
            </w:r>
            <w:r>
              <w:rPr>
                <w:rFonts w:ascii="方正黑体_GBK" w:eastAsia="方正黑体_GBK" w:hAnsi="方正黑体_GBK" w:cs="方正黑体_GBK" w:hint="eastAsia"/>
                <w:sz w:val="24"/>
              </w:rPr>
              <w:t>九</w:t>
            </w:r>
            <w:r>
              <w:rPr>
                <w:rFonts w:ascii="方正黑体_GBK" w:eastAsia="方正黑体_GBK" w:hAnsi="方正黑体_GBK" w:cs="方正黑体_GBK" w:hint="eastAsia"/>
                <w:sz w:val="24"/>
              </w:rPr>
              <w:t>项指标</w:t>
            </w:r>
          </w:p>
        </w:tc>
      </w:tr>
      <w:tr w:rsidR="006D5451">
        <w:trPr>
          <w:trHeight w:val="660"/>
        </w:trPr>
        <w:tc>
          <w:tcPr>
            <w:tcW w:w="1180" w:type="dxa"/>
            <w:gridSpan w:val="2"/>
            <w:vMerge/>
            <w:tcBorders>
              <w:left w:val="single" w:sz="4" w:space="0" w:color="auto"/>
              <w:right w:val="single" w:sz="4" w:space="0" w:color="auto"/>
            </w:tcBorders>
            <w:vAlign w:val="center"/>
          </w:tcPr>
          <w:p w:rsidR="006D5451" w:rsidRDefault="006D5451">
            <w:pPr>
              <w:widowControl/>
              <w:jc w:val="center"/>
              <w:rPr>
                <w:rFonts w:ascii="仿宋" w:eastAsia="仿宋" w:hAnsi="仿宋" w:cs="仿宋_GB2312"/>
                <w:sz w:val="24"/>
              </w:rPr>
            </w:pPr>
          </w:p>
        </w:tc>
        <w:tc>
          <w:tcPr>
            <w:tcW w:w="1281" w:type="dxa"/>
            <w:vMerge/>
            <w:tcBorders>
              <w:left w:val="single" w:sz="4" w:space="0" w:color="auto"/>
              <w:right w:val="single" w:sz="4" w:space="0" w:color="auto"/>
            </w:tcBorders>
            <w:vAlign w:val="center"/>
          </w:tcPr>
          <w:p w:rsidR="006D5451" w:rsidRDefault="006D5451">
            <w:pPr>
              <w:jc w:val="center"/>
              <w:rPr>
                <w:rFonts w:ascii="方正黑体_GBK" w:eastAsia="方正黑体_GBK" w:hAnsi="方正黑体_GBK" w:cs="方正黑体_GBK"/>
                <w:sz w:val="24"/>
              </w:rPr>
            </w:pPr>
          </w:p>
        </w:tc>
        <w:tc>
          <w:tcPr>
            <w:tcW w:w="804"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色度</w:t>
            </w:r>
          </w:p>
        </w:tc>
        <w:tc>
          <w:tcPr>
            <w:tcW w:w="1248"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浑浊度</w:t>
            </w:r>
          </w:p>
        </w:tc>
        <w:tc>
          <w:tcPr>
            <w:tcW w:w="996"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臭和味</w:t>
            </w:r>
          </w:p>
        </w:tc>
        <w:tc>
          <w:tcPr>
            <w:tcW w:w="1188"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肉眼可见物</w:t>
            </w:r>
          </w:p>
        </w:tc>
        <w:tc>
          <w:tcPr>
            <w:tcW w:w="900"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pH</w:t>
            </w:r>
          </w:p>
        </w:tc>
        <w:tc>
          <w:tcPr>
            <w:tcW w:w="1044"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kern w:val="0"/>
                <w:sz w:val="24"/>
              </w:rPr>
              <w:t>消毒剂余量</w:t>
            </w:r>
          </w:p>
        </w:tc>
        <w:tc>
          <w:tcPr>
            <w:tcW w:w="1368"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菌落总数</w:t>
            </w:r>
          </w:p>
        </w:tc>
        <w:tc>
          <w:tcPr>
            <w:tcW w:w="1200"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总大肠菌群</w:t>
            </w:r>
          </w:p>
        </w:tc>
        <w:tc>
          <w:tcPr>
            <w:tcW w:w="1344" w:type="dxa"/>
            <w:tcBorders>
              <w:left w:val="single" w:sz="4" w:space="0" w:color="auto"/>
              <w:right w:val="single" w:sz="4" w:space="0" w:color="auto"/>
            </w:tcBorders>
            <w:vAlign w:val="center"/>
          </w:tcPr>
          <w:p w:rsidR="006D5451" w:rsidRDefault="00B273A8">
            <w:pPr>
              <w:jc w:val="center"/>
              <w:rPr>
                <w:rFonts w:ascii="方正黑体_GBK" w:eastAsia="方正黑体_GBK" w:hAnsi="方正黑体_GBK" w:cs="方正黑体_GBK"/>
                <w:sz w:val="24"/>
              </w:rPr>
            </w:pPr>
            <w:r>
              <w:rPr>
                <w:rFonts w:ascii="方正黑体_GBK" w:eastAsia="方正黑体_GBK" w:hAnsi="方正黑体_GBK" w:cs="方正黑体_GBK" w:hint="eastAsia"/>
                <w:sz w:val="24"/>
              </w:rPr>
              <w:t>大肠埃希氏菌</w:t>
            </w:r>
          </w:p>
        </w:tc>
        <w:tc>
          <w:tcPr>
            <w:tcW w:w="1824" w:type="dxa"/>
            <w:vMerge/>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417"/>
        </w:trPr>
        <w:tc>
          <w:tcPr>
            <w:tcW w:w="426" w:type="dxa"/>
            <w:vMerge w:val="restart"/>
            <w:tcBorders>
              <w:top w:val="single" w:sz="4" w:space="0" w:color="auto"/>
              <w:left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镇区</w:t>
            </w: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小学</w:t>
            </w:r>
          </w:p>
        </w:tc>
        <w:tc>
          <w:tcPr>
            <w:tcW w:w="12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80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4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9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0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6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82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初中</w:t>
            </w:r>
          </w:p>
        </w:tc>
        <w:tc>
          <w:tcPr>
            <w:tcW w:w="12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80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4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9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0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6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82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高中</w:t>
            </w:r>
          </w:p>
        </w:tc>
        <w:tc>
          <w:tcPr>
            <w:tcW w:w="12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80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4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9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0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6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82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val="restart"/>
            <w:tcBorders>
              <w:top w:val="single" w:sz="4" w:space="0" w:color="auto"/>
              <w:left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乡村</w:t>
            </w: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小学</w:t>
            </w:r>
          </w:p>
        </w:tc>
        <w:tc>
          <w:tcPr>
            <w:tcW w:w="12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80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4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9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0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6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82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初中</w:t>
            </w:r>
          </w:p>
        </w:tc>
        <w:tc>
          <w:tcPr>
            <w:tcW w:w="12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80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4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9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0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6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82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高中</w:t>
            </w:r>
          </w:p>
        </w:tc>
        <w:tc>
          <w:tcPr>
            <w:tcW w:w="12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80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4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9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0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6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82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val="restart"/>
            <w:tcBorders>
              <w:top w:val="single" w:sz="4" w:space="0" w:color="auto"/>
              <w:left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合计</w:t>
            </w:r>
          </w:p>
        </w:tc>
        <w:tc>
          <w:tcPr>
            <w:tcW w:w="754" w:type="dxa"/>
            <w:tcBorders>
              <w:left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小学</w:t>
            </w:r>
          </w:p>
        </w:tc>
        <w:tc>
          <w:tcPr>
            <w:tcW w:w="12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80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4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9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0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6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82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right w:val="single" w:sz="4" w:space="0" w:color="auto"/>
            </w:tcBorders>
            <w:vAlign w:val="center"/>
          </w:tcPr>
          <w:p w:rsidR="006D5451" w:rsidRDefault="006D5451">
            <w:pPr>
              <w:jc w:val="center"/>
              <w:rPr>
                <w:rFonts w:ascii="方正仿宋_GBK" w:eastAsia="方正仿宋_GBK" w:hAnsi="方正仿宋_GBK" w:cs="方正仿宋_GBK"/>
                <w:sz w:val="24"/>
              </w:rPr>
            </w:pPr>
          </w:p>
        </w:tc>
        <w:tc>
          <w:tcPr>
            <w:tcW w:w="754" w:type="dxa"/>
            <w:tcBorders>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初中</w:t>
            </w:r>
          </w:p>
        </w:tc>
        <w:tc>
          <w:tcPr>
            <w:tcW w:w="1281"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804"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48"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96"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00"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044"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68"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00"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44"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824" w:type="dxa"/>
            <w:tcBorders>
              <w:left w:val="single" w:sz="4" w:space="0" w:color="auto"/>
              <w:bottom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r w:rsidR="006D5451">
        <w:trPr>
          <w:trHeight w:val="397"/>
        </w:trPr>
        <w:tc>
          <w:tcPr>
            <w:tcW w:w="426" w:type="dxa"/>
            <w:vMerge/>
            <w:tcBorders>
              <w:left w:val="single" w:sz="4" w:space="0" w:color="auto"/>
              <w:bottom w:val="single" w:sz="4" w:space="0" w:color="auto"/>
              <w:right w:val="single" w:sz="4" w:space="0" w:color="auto"/>
            </w:tcBorders>
            <w:vAlign w:val="center"/>
          </w:tcPr>
          <w:p w:rsidR="006D5451" w:rsidRDefault="006D5451">
            <w:pPr>
              <w:widowControl/>
              <w:jc w:val="center"/>
              <w:rPr>
                <w:rFonts w:ascii="方正仿宋_GBK" w:eastAsia="方正仿宋_GBK" w:hAnsi="方正仿宋_GBK" w:cs="方正仿宋_GBK"/>
                <w:sz w:val="24"/>
              </w:rPr>
            </w:pPr>
          </w:p>
        </w:tc>
        <w:tc>
          <w:tcPr>
            <w:tcW w:w="754" w:type="dxa"/>
            <w:tcBorders>
              <w:top w:val="single" w:sz="4" w:space="0" w:color="auto"/>
              <w:left w:val="single" w:sz="4" w:space="0" w:color="auto"/>
              <w:bottom w:val="single" w:sz="4" w:space="0" w:color="auto"/>
              <w:right w:val="single" w:sz="4" w:space="0" w:color="auto"/>
            </w:tcBorders>
            <w:vAlign w:val="center"/>
          </w:tcPr>
          <w:p w:rsidR="006D5451" w:rsidRDefault="00B273A8">
            <w:pPr>
              <w:jc w:val="center"/>
              <w:rPr>
                <w:rFonts w:ascii="方正仿宋_GBK" w:eastAsia="方正仿宋_GBK" w:hAnsi="方正仿宋_GBK" w:cs="方正仿宋_GBK"/>
                <w:sz w:val="24"/>
              </w:rPr>
            </w:pPr>
            <w:r>
              <w:rPr>
                <w:rFonts w:ascii="方正仿宋_GBK" w:eastAsia="方正仿宋_GBK" w:hAnsi="方正仿宋_GBK" w:cs="方正仿宋_GBK" w:hint="eastAsia"/>
                <w:sz w:val="24"/>
              </w:rPr>
              <w:t>高中</w:t>
            </w:r>
          </w:p>
        </w:tc>
        <w:tc>
          <w:tcPr>
            <w:tcW w:w="1281"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80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4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96"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18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9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0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68"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200"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34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c>
          <w:tcPr>
            <w:tcW w:w="1824" w:type="dxa"/>
            <w:tcBorders>
              <w:left w:val="single" w:sz="4" w:space="0" w:color="auto"/>
              <w:right w:val="single" w:sz="4" w:space="0" w:color="auto"/>
            </w:tcBorders>
            <w:vAlign w:val="center"/>
          </w:tcPr>
          <w:p w:rsidR="006D5451" w:rsidRDefault="006D5451">
            <w:pPr>
              <w:jc w:val="center"/>
              <w:rPr>
                <w:rFonts w:ascii="仿宋" w:eastAsia="仿宋" w:hAnsi="仿宋" w:cs="仿宋_GB2312"/>
                <w:sz w:val="24"/>
              </w:rPr>
            </w:pPr>
          </w:p>
        </w:tc>
      </w:tr>
    </w:tbl>
    <w:p w:rsidR="006D5451" w:rsidRDefault="00B273A8" w:rsidP="00B273A8">
      <w:pPr>
        <w:widowControl/>
        <w:spacing w:beforeLines="100" w:before="461"/>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附</w:t>
      </w:r>
      <w:r>
        <w:rPr>
          <w:rFonts w:ascii="方正黑体_GBK" w:eastAsia="方正黑体_GBK" w:hAnsi="方正黑体_GBK" w:cs="方正黑体_GBK" w:hint="eastAsia"/>
          <w:sz w:val="28"/>
          <w:szCs w:val="28"/>
        </w:rPr>
        <w:t>表</w:t>
      </w:r>
      <w:r>
        <w:rPr>
          <w:rFonts w:ascii="方正黑体_GBK" w:eastAsia="方正黑体_GBK" w:hAnsi="方正黑体_GBK" w:cs="方正黑体_GBK" w:hint="eastAsia"/>
          <w:sz w:val="28"/>
          <w:szCs w:val="28"/>
        </w:rPr>
        <w:t>6</w:t>
      </w:r>
    </w:p>
    <w:p w:rsidR="006D5451" w:rsidRDefault="00B273A8">
      <w:pPr>
        <w:widowControl/>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2022</w:t>
      </w:r>
      <w:r>
        <w:rPr>
          <w:rFonts w:ascii="方正小标宋_GBK" w:eastAsia="方正小标宋_GBK" w:hAnsi="方正小标宋_GBK" w:cs="方正小标宋_GBK" w:hint="eastAsia"/>
          <w:sz w:val="44"/>
          <w:szCs w:val="44"/>
        </w:rPr>
        <w:t>年</w:t>
      </w:r>
      <w:r>
        <w:rPr>
          <w:rFonts w:ascii="方正小标宋_GBK" w:eastAsia="方正小标宋_GBK" w:hAnsi="方正小标宋_GBK" w:cs="方正小标宋_GBK" w:hint="eastAsia"/>
          <w:sz w:val="44"/>
          <w:szCs w:val="44"/>
        </w:rPr>
        <w:t>云南省公共场所</w:t>
      </w:r>
      <w:r>
        <w:rPr>
          <w:rFonts w:ascii="方正小标宋_GBK" w:eastAsia="方正小标宋_GBK" w:hAnsi="方正小标宋_GBK" w:cs="方正小标宋_GBK" w:hint="eastAsia"/>
          <w:sz w:val="44"/>
          <w:szCs w:val="44"/>
        </w:rPr>
        <w:t>卫生管理随机监督抽查信息汇总表</w:t>
      </w:r>
    </w:p>
    <w:tbl>
      <w:tblPr>
        <w:tblStyle w:val="a5"/>
        <w:tblW w:w="12972" w:type="dxa"/>
        <w:tblLayout w:type="fixed"/>
        <w:tblLook w:val="04A0" w:firstRow="1" w:lastRow="0" w:firstColumn="1" w:lastColumn="0" w:noHBand="0" w:noVBand="1"/>
      </w:tblPr>
      <w:tblGrid>
        <w:gridCol w:w="864"/>
        <w:gridCol w:w="864"/>
        <w:gridCol w:w="864"/>
        <w:gridCol w:w="1035"/>
        <w:gridCol w:w="695"/>
        <w:gridCol w:w="865"/>
        <w:gridCol w:w="865"/>
        <w:gridCol w:w="865"/>
        <w:gridCol w:w="865"/>
        <w:gridCol w:w="865"/>
        <w:gridCol w:w="865"/>
        <w:gridCol w:w="865"/>
        <w:gridCol w:w="865"/>
        <w:gridCol w:w="865"/>
        <w:gridCol w:w="865"/>
      </w:tblGrid>
      <w:tr w:rsidR="006D5451">
        <w:tc>
          <w:tcPr>
            <w:tcW w:w="864" w:type="dxa"/>
            <w:vMerge w:val="restart"/>
            <w:vAlign w:val="center"/>
          </w:tcPr>
          <w:p w:rsidR="006D5451" w:rsidRDefault="00B273A8">
            <w:pPr>
              <w:spacing w:line="320" w:lineRule="exact"/>
              <w:jc w:val="center"/>
              <w:rPr>
                <w:rFonts w:ascii="方正黑体_GBK" w:eastAsia="方正黑体_GBK" w:hAnsi="方正黑体_GBK" w:cs="方正黑体_GBK"/>
                <w:sz w:val="44"/>
                <w:szCs w:val="44"/>
              </w:rPr>
            </w:pPr>
            <w:r>
              <w:rPr>
                <w:rFonts w:ascii="方正黑体_GBK" w:eastAsia="方正黑体_GBK" w:hAnsi="方正黑体_GBK" w:cs="方正黑体_GBK" w:hint="eastAsia"/>
                <w:sz w:val="24"/>
              </w:rPr>
              <w:t>单位类别</w:t>
            </w:r>
          </w:p>
        </w:tc>
        <w:tc>
          <w:tcPr>
            <w:tcW w:w="864" w:type="dxa"/>
            <w:vMerge w:val="restart"/>
            <w:vAlign w:val="center"/>
          </w:tcPr>
          <w:p w:rsidR="006D5451" w:rsidRDefault="00B273A8">
            <w:pPr>
              <w:keepNext/>
              <w:keepLines/>
              <w:spacing w:line="320" w:lineRule="exact"/>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辖区单位总数</w:t>
            </w:r>
          </w:p>
        </w:tc>
        <w:tc>
          <w:tcPr>
            <w:tcW w:w="864" w:type="dxa"/>
            <w:vMerge w:val="restart"/>
            <w:vAlign w:val="center"/>
          </w:tcPr>
          <w:p w:rsidR="006D5451" w:rsidRDefault="00B273A8">
            <w:pPr>
              <w:keepNext/>
              <w:keepLines/>
              <w:spacing w:line="320" w:lineRule="exact"/>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检查单位数</w:t>
            </w:r>
          </w:p>
        </w:tc>
        <w:tc>
          <w:tcPr>
            <w:tcW w:w="1035" w:type="dxa"/>
            <w:vMerge w:val="restart"/>
            <w:vAlign w:val="center"/>
          </w:tcPr>
          <w:p w:rsidR="006D5451" w:rsidRDefault="00B273A8">
            <w:pPr>
              <w:spacing w:line="320" w:lineRule="exact"/>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已实施量化分级管理单位数</w:t>
            </w:r>
          </w:p>
        </w:tc>
        <w:tc>
          <w:tcPr>
            <w:tcW w:w="5885" w:type="dxa"/>
            <w:gridSpan w:val="7"/>
          </w:tcPr>
          <w:p w:rsidR="006D5451" w:rsidRDefault="00B273A8">
            <w:pPr>
              <w:widowControl/>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检查内容符合要求单位数</w:t>
            </w:r>
            <w:r>
              <w:rPr>
                <w:rFonts w:ascii="方正黑体_GBK" w:eastAsia="方正黑体_GBK" w:hAnsi="方正黑体_GBK" w:cs="方正黑体_GBK" w:hint="eastAsia"/>
                <w:kern w:val="0"/>
                <w:sz w:val="24"/>
                <w:vertAlign w:val="superscript"/>
              </w:rPr>
              <w:t>1</w:t>
            </w:r>
          </w:p>
        </w:tc>
        <w:tc>
          <w:tcPr>
            <w:tcW w:w="865" w:type="dxa"/>
            <w:vMerge w:val="restart"/>
            <w:vAlign w:val="center"/>
          </w:tcPr>
          <w:p w:rsidR="006D5451" w:rsidRDefault="00B273A8">
            <w:pPr>
              <w:keepNext/>
              <w:keepLines/>
              <w:spacing w:line="320" w:lineRule="exact"/>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合格单位数</w:t>
            </w:r>
            <w:r>
              <w:rPr>
                <w:rFonts w:ascii="方正黑体_GBK" w:eastAsia="方正黑体_GBK" w:hAnsi="方正黑体_GBK" w:cs="方正黑体_GBK" w:hint="eastAsia"/>
                <w:kern w:val="0"/>
                <w:sz w:val="24"/>
                <w:vertAlign w:val="superscript"/>
              </w:rPr>
              <w:t>2</w:t>
            </w:r>
          </w:p>
        </w:tc>
        <w:tc>
          <w:tcPr>
            <w:tcW w:w="865" w:type="dxa"/>
            <w:vMerge w:val="restart"/>
            <w:vAlign w:val="center"/>
          </w:tcPr>
          <w:p w:rsidR="006D5451" w:rsidRDefault="00B273A8">
            <w:pPr>
              <w:keepNext/>
              <w:keepLines/>
              <w:spacing w:line="320" w:lineRule="exact"/>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责令限期改正单位数</w:t>
            </w:r>
          </w:p>
        </w:tc>
        <w:tc>
          <w:tcPr>
            <w:tcW w:w="865" w:type="dxa"/>
            <w:vMerge w:val="restart"/>
            <w:vAlign w:val="center"/>
          </w:tcPr>
          <w:p w:rsidR="006D5451" w:rsidRDefault="00B273A8">
            <w:pPr>
              <w:keepNext/>
              <w:keepLines/>
              <w:spacing w:line="320" w:lineRule="exact"/>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案件数</w:t>
            </w:r>
          </w:p>
        </w:tc>
        <w:tc>
          <w:tcPr>
            <w:tcW w:w="865" w:type="dxa"/>
            <w:vMerge w:val="restart"/>
            <w:vAlign w:val="center"/>
          </w:tcPr>
          <w:p w:rsidR="006D5451" w:rsidRDefault="00B273A8">
            <w:pPr>
              <w:spacing w:line="320" w:lineRule="exact"/>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罚款金额（万元）</w:t>
            </w:r>
          </w:p>
        </w:tc>
      </w:tr>
      <w:tr w:rsidR="006D5451">
        <w:tc>
          <w:tcPr>
            <w:tcW w:w="864" w:type="dxa"/>
            <w:vMerge/>
          </w:tcPr>
          <w:p w:rsidR="006D5451" w:rsidRDefault="006D5451">
            <w:pPr>
              <w:widowControl/>
              <w:jc w:val="center"/>
              <w:rPr>
                <w:rFonts w:ascii="方正小标宋_GBK" w:eastAsia="方正小标宋_GBK" w:hAnsi="方正小标宋_GBK" w:cs="方正小标宋_GBK"/>
                <w:sz w:val="44"/>
                <w:szCs w:val="44"/>
              </w:rPr>
            </w:pPr>
          </w:p>
        </w:tc>
        <w:tc>
          <w:tcPr>
            <w:tcW w:w="864" w:type="dxa"/>
            <w:vMerge/>
          </w:tcPr>
          <w:p w:rsidR="006D5451" w:rsidRDefault="006D5451">
            <w:pPr>
              <w:widowControl/>
              <w:jc w:val="center"/>
              <w:rPr>
                <w:rFonts w:ascii="方正小标宋_GBK" w:eastAsia="方正小标宋_GBK" w:hAnsi="方正小标宋_GBK" w:cs="方正小标宋_GBK"/>
                <w:sz w:val="44"/>
                <w:szCs w:val="44"/>
              </w:rPr>
            </w:pPr>
          </w:p>
        </w:tc>
        <w:tc>
          <w:tcPr>
            <w:tcW w:w="864" w:type="dxa"/>
            <w:vMerge/>
          </w:tcPr>
          <w:p w:rsidR="006D5451" w:rsidRDefault="006D5451">
            <w:pPr>
              <w:widowControl/>
              <w:jc w:val="center"/>
              <w:rPr>
                <w:rFonts w:ascii="方正小标宋_GBK" w:eastAsia="方正小标宋_GBK" w:hAnsi="方正小标宋_GBK" w:cs="方正小标宋_GBK"/>
                <w:sz w:val="44"/>
                <w:szCs w:val="44"/>
              </w:rPr>
            </w:pPr>
          </w:p>
        </w:tc>
        <w:tc>
          <w:tcPr>
            <w:tcW w:w="1035" w:type="dxa"/>
            <w:vMerge/>
          </w:tcPr>
          <w:p w:rsidR="006D5451" w:rsidRDefault="006D5451">
            <w:pPr>
              <w:widowControl/>
              <w:jc w:val="center"/>
              <w:rPr>
                <w:rFonts w:ascii="方正小标宋_GBK" w:eastAsia="方正小标宋_GBK" w:hAnsi="方正小标宋_GBK" w:cs="方正小标宋_GBK"/>
                <w:sz w:val="44"/>
                <w:szCs w:val="44"/>
              </w:rPr>
            </w:pPr>
          </w:p>
        </w:tc>
        <w:tc>
          <w:tcPr>
            <w:tcW w:w="695" w:type="dxa"/>
            <w:vAlign w:val="center"/>
          </w:tcPr>
          <w:p w:rsidR="006D5451" w:rsidRDefault="00B273A8">
            <w:pPr>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A</w:t>
            </w:r>
          </w:p>
        </w:tc>
        <w:tc>
          <w:tcPr>
            <w:tcW w:w="865" w:type="dxa"/>
            <w:vAlign w:val="center"/>
          </w:tcPr>
          <w:p w:rsidR="006D5451" w:rsidRDefault="00B273A8">
            <w:pPr>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B</w:t>
            </w:r>
          </w:p>
        </w:tc>
        <w:tc>
          <w:tcPr>
            <w:tcW w:w="865" w:type="dxa"/>
            <w:vAlign w:val="center"/>
          </w:tcPr>
          <w:p w:rsidR="006D5451" w:rsidRDefault="00B273A8">
            <w:pPr>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C</w:t>
            </w:r>
          </w:p>
        </w:tc>
        <w:tc>
          <w:tcPr>
            <w:tcW w:w="865" w:type="dxa"/>
            <w:vAlign w:val="center"/>
          </w:tcPr>
          <w:p w:rsidR="006D5451" w:rsidRDefault="00B273A8">
            <w:pPr>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D</w:t>
            </w:r>
          </w:p>
        </w:tc>
        <w:tc>
          <w:tcPr>
            <w:tcW w:w="865" w:type="dxa"/>
            <w:vAlign w:val="center"/>
          </w:tcPr>
          <w:p w:rsidR="006D5451" w:rsidRDefault="00B273A8">
            <w:pPr>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E</w:t>
            </w:r>
          </w:p>
        </w:tc>
        <w:tc>
          <w:tcPr>
            <w:tcW w:w="865" w:type="dxa"/>
            <w:vAlign w:val="center"/>
          </w:tcPr>
          <w:p w:rsidR="006D5451" w:rsidRDefault="00B273A8">
            <w:pPr>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F</w:t>
            </w:r>
          </w:p>
        </w:tc>
        <w:tc>
          <w:tcPr>
            <w:tcW w:w="865" w:type="dxa"/>
            <w:vAlign w:val="center"/>
          </w:tcPr>
          <w:p w:rsidR="006D5451" w:rsidRDefault="00B273A8">
            <w:pPr>
              <w:jc w:val="center"/>
              <w:rPr>
                <w:rFonts w:ascii="方正黑体_GBK" w:eastAsia="方正黑体_GBK" w:hAnsi="方正黑体_GBK" w:cs="方正黑体_GBK"/>
                <w:sz w:val="44"/>
                <w:szCs w:val="44"/>
              </w:rPr>
            </w:pPr>
            <w:r>
              <w:rPr>
                <w:rFonts w:ascii="方正黑体_GBK" w:eastAsia="方正黑体_GBK" w:hAnsi="方正黑体_GBK" w:cs="方正黑体_GBK" w:hint="eastAsia"/>
                <w:kern w:val="0"/>
                <w:sz w:val="24"/>
              </w:rPr>
              <w:t>G</w:t>
            </w:r>
          </w:p>
        </w:tc>
        <w:tc>
          <w:tcPr>
            <w:tcW w:w="865" w:type="dxa"/>
            <w:vMerge/>
          </w:tcPr>
          <w:p w:rsidR="006D5451" w:rsidRDefault="006D5451">
            <w:pPr>
              <w:widowControl/>
              <w:jc w:val="center"/>
              <w:rPr>
                <w:rFonts w:ascii="方正小标宋_GBK" w:eastAsia="方正小标宋_GBK" w:hAnsi="方正小标宋_GBK" w:cs="方正小标宋_GBK"/>
                <w:sz w:val="44"/>
                <w:szCs w:val="44"/>
              </w:rPr>
            </w:pPr>
          </w:p>
        </w:tc>
        <w:tc>
          <w:tcPr>
            <w:tcW w:w="865" w:type="dxa"/>
            <w:vMerge/>
          </w:tcPr>
          <w:p w:rsidR="006D5451" w:rsidRDefault="006D5451">
            <w:pPr>
              <w:widowControl/>
              <w:jc w:val="center"/>
              <w:rPr>
                <w:rFonts w:ascii="方正小标宋_GBK" w:eastAsia="方正小标宋_GBK" w:hAnsi="方正小标宋_GBK" w:cs="方正小标宋_GBK"/>
                <w:sz w:val="44"/>
                <w:szCs w:val="44"/>
              </w:rPr>
            </w:pPr>
          </w:p>
        </w:tc>
        <w:tc>
          <w:tcPr>
            <w:tcW w:w="865" w:type="dxa"/>
            <w:vMerge/>
          </w:tcPr>
          <w:p w:rsidR="006D5451" w:rsidRDefault="006D5451">
            <w:pPr>
              <w:widowControl/>
              <w:jc w:val="center"/>
              <w:rPr>
                <w:rFonts w:ascii="方正小标宋_GBK" w:eastAsia="方正小标宋_GBK" w:hAnsi="方正小标宋_GBK" w:cs="方正小标宋_GBK"/>
                <w:sz w:val="44"/>
                <w:szCs w:val="44"/>
              </w:rPr>
            </w:pPr>
          </w:p>
        </w:tc>
        <w:tc>
          <w:tcPr>
            <w:tcW w:w="865" w:type="dxa"/>
            <w:vMerge/>
          </w:tcPr>
          <w:p w:rsidR="006D5451" w:rsidRDefault="006D5451">
            <w:pPr>
              <w:widowControl/>
              <w:jc w:val="center"/>
              <w:rPr>
                <w:rFonts w:ascii="方正小标宋_GBK" w:eastAsia="方正小标宋_GBK" w:hAnsi="方正小标宋_GBK" w:cs="方正小标宋_GBK"/>
                <w:sz w:val="44"/>
                <w:szCs w:val="44"/>
              </w:rPr>
            </w:pPr>
          </w:p>
        </w:tc>
      </w:tr>
      <w:tr w:rsidR="006D5451">
        <w:tc>
          <w:tcPr>
            <w:tcW w:w="864" w:type="dxa"/>
          </w:tcPr>
          <w:p w:rsidR="006D5451" w:rsidRDefault="00B273A8">
            <w:pPr>
              <w:widowControl/>
              <w:jc w:val="center"/>
              <w:rPr>
                <w:rFonts w:ascii="方正小标宋_GBK" w:eastAsia="方正小标宋_GBK" w:hAnsi="方正小标宋_GBK" w:cs="方正小标宋_GBK"/>
                <w:sz w:val="44"/>
                <w:szCs w:val="44"/>
              </w:rPr>
            </w:pPr>
            <w:r>
              <w:rPr>
                <w:rFonts w:ascii="方正仿宋_GBK" w:eastAsia="方正仿宋_GBK" w:hAnsi="方正仿宋_GBK" w:cs="方正仿宋_GBK" w:hint="eastAsia"/>
                <w:sz w:val="24"/>
              </w:rPr>
              <w:t>美容美发场所</w:t>
            </w:r>
          </w:p>
        </w:tc>
        <w:tc>
          <w:tcPr>
            <w:tcW w:w="864" w:type="dxa"/>
          </w:tcPr>
          <w:p w:rsidR="006D5451" w:rsidRDefault="006D5451">
            <w:pPr>
              <w:widowControl/>
              <w:jc w:val="center"/>
              <w:rPr>
                <w:rFonts w:ascii="方正小标宋_GBK" w:eastAsia="方正小标宋_GBK" w:hAnsi="方正小标宋_GBK" w:cs="方正小标宋_GBK"/>
                <w:sz w:val="44"/>
                <w:szCs w:val="44"/>
              </w:rPr>
            </w:pPr>
          </w:p>
        </w:tc>
        <w:tc>
          <w:tcPr>
            <w:tcW w:w="864" w:type="dxa"/>
          </w:tcPr>
          <w:p w:rsidR="006D5451" w:rsidRDefault="006D5451">
            <w:pPr>
              <w:widowControl/>
              <w:jc w:val="center"/>
              <w:rPr>
                <w:rFonts w:ascii="方正小标宋_GBK" w:eastAsia="方正小标宋_GBK" w:hAnsi="方正小标宋_GBK" w:cs="方正小标宋_GBK"/>
                <w:sz w:val="44"/>
                <w:szCs w:val="44"/>
              </w:rPr>
            </w:pPr>
          </w:p>
        </w:tc>
        <w:tc>
          <w:tcPr>
            <w:tcW w:w="1035" w:type="dxa"/>
          </w:tcPr>
          <w:p w:rsidR="006D5451" w:rsidRDefault="006D5451">
            <w:pPr>
              <w:widowControl/>
              <w:jc w:val="center"/>
              <w:rPr>
                <w:rFonts w:ascii="方正小标宋_GBK" w:eastAsia="方正小标宋_GBK" w:hAnsi="方正小标宋_GBK" w:cs="方正小标宋_GBK"/>
                <w:sz w:val="44"/>
                <w:szCs w:val="44"/>
              </w:rPr>
            </w:pPr>
          </w:p>
        </w:tc>
        <w:tc>
          <w:tcPr>
            <w:tcW w:w="69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c>
          <w:tcPr>
            <w:tcW w:w="865" w:type="dxa"/>
          </w:tcPr>
          <w:p w:rsidR="006D5451" w:rsidRDefault="006D5451">
            <w:pPr>
              <w:widowControl/>
              <w:jc w:val="center"/>
              <w:rPr>
                <w:rFonts w:ascii="方正小标宋_GBK" w:eastAsia="方正小标宋_GBK" w:hAnsi="方正小标宋_GBK" w:cs="方正小标宋_GBK"/>
                <w:sz w:val="44"/>
                <w:szCs w:val="44"/>
              </w:rPr>
            </w:pPr>
          </w:p>
        </w:tc>
      </w:tr>
    </w:tbl>
    <w:p w:rsidR="006D5451" w:rsidRDefault="00B273A8">
      <w:pPr>
        <w:spacing w:line="400" w:lineRule="exact"/>
        <w:rPr>
          <w:rFonts w:ascii="宋体" w:eastAsia="宋体" w:hAnsi="宋体" w:cs="宋体"/>
          <w:kern w:val="0"/>
          <w:sz w:val="24"/>
        </w:rPr>
      </w:pPr>
      <w:r>
        <w:rPr>
          <w:rFonts w:ascii="宋体" w:eastAsia="宋体" w:hAnsi="宋体" w:cs="宋体" w:hint="eastAsia"/>
          <w:kern w:val="0"/>
          <w:sz w:val="28"/>
          <w:szCs w:val="28"/>
        </w:rPr>
        <w:t>注：</w:t>
      </w:r>
      <w:r>
        <w:rPr>
          <w:rFonts w:ascii="宋体" w:eastAsia="宋体" w:hAnsi="宋体" w:cs="宋体" w:hint="eastAsia"/>
          <w:kern w:val="0"/>
          <w:sz w:val="24"/>
        </w:rPr>
        <w:t>1.</w:t>
      </w:r>
      <w:r>
        <w:rPr>
          <w:rFonts w:ascii="宋体" w:eastAsia="宋体" w:hAnsi="宋体" w:cs="宋体" w:hint="eastAsia"/>
          <w:kern w:val="0"/>
          <w:sz w:val="24"/>
        </w:rPr>
        <w:t>为该项检查内容符合要求的单位数，其中</w:t>
      </w:r>
      <w:r>
        <w:rPr>
          <w:rFonts w:ascii="宋体" w:eastAsia="宋体" w:hAnsi="宋体" w:cs="宋体" w:hint="eastAsia"/>
          <w:kern w:val="0"/>
          <w:sz w:val="24"/>
        </w:rPr>
        <w:t>A-</w:t>
      </w:r>
      <w:r>
        <w:rPr>
          <w:rFonts w:ascii="宋体" w:eastAsia="宋体" w:hAnsi="宋体" w:cs="宋体" w:hint="eastAsia"/>
          <w:kern w:val="0"/>
          <w:sz w:val="24"/>
        </w:rPr>
        <w:t>按规定建立卫生管理制度（档案）、设立卫生管理部门或人员，</w:t>
      </w:r>
      <w:r>
        <w:rPr>
          <w:rFonts w:ascii="宋体" w:eastAsia="宋体" w:hAnsi="宋体" w:cs="宋体" w:hint="eastAsia"/>
          <w:kern w:val="0"/>
          <w:sz w:val="24"/>
        </w:rPr>
        <w:t>B-</w:t>
      </w:r>
      <w:r>
        <w:rPr>
          <w:rFonts w:ascii="宋体" w:eastAsia="宋体" w:hAnsi="宋体" w:cs="宋体" w:hint="eastAsia"/>
          <w:kern w:val="0"/>
          <w:sz w:val="24"/>
        </w:rPr>
        <w:t>从业人员取得有效健康合格证明，</w:t>
      </w:r>
      <w:r>
        <w:rPr>
          <w:rFonts w:ascii="宋体" w:eastAsia="宋体" w:hAnsi="宋体" w:cs="宋体" w:hint="eastAsia"/>
          <w:kern w:val="0"/>
          <w:sz w:val="24"/>
        </w:rPr>
        <w:t>C-</w:t>
      </w:r>
      <w:r>
        <w:rPr>
          <w:rFonts w:ascii="宋体" w:eastAsia="宋体" w:hAnsi="宋体" w:cs="宋体" w:hint="eastAsia"/>
          <w:kern w:val="0"/>
          <w:sz w:val="24"/>
        </w:rPr>
        <w:t>设置醒目的禁止吸烟警语和标识，</w:t>
      </w:r>
      <w:r>
        <w:rPr>
          <w:rFonts w:ascii="宋体" w:eastAsia="宋体" w:hAnsi="宋体" w:cs="宋体" w:hint="eastAsia"/>
          <w:kern w:val="0"/>
          <w:sz w:val="24"/>
        </w:rPr>
        <w:t>D-</w:t>
      </w:r>
      <w:r>
        <w:rPr>
          <w:rFonts w:ascii="宋体" w:eastAsia="宋体" w:hAnsi="宋体" w:cs="宋体" w:hint="eastAsia"/>
          <w:kern w:val="0"/>
          <w:sz w:val="24"/>
        </w:rPr>
        <w:t>按规定对空气、微小气候、水质、采光、照明、噪声、顾客用品用具等进行卫生检测，</w:t>
      </w:r>
      <w:r>
        <w:rPr>
          <w:rFonts w:ascii="宋体" w:eastAsia="宋体" w:hAnsi="宋体" w:cs="宋体" w:hint="eastAsia"/>
          <w:kern w:val="0"/>
          <w:sz w:val="24"/>
        </w:rPr>
        <w:t>E-</w:t>
      </w:r>
      <w:r>
        <w:rPr>
          <w:rFonts w:ascii="宋体" w:eastAsia="宋体" w:hAnsi="宋体" w:cs="宋体" w:hint="eastAsia"/>
          <w:kern w:val="0"/>
          <w:sz w:val="24"/>
        </w:rPr>
        <w:t>按规定公示卫生许可证、卫生信誉度等级和卫生检测报告，</w:t>
      </w:r>
      <w:r>
        <w:rPr>
          <w:rFonts w:ascii="宋体" w:eastAsia="宋体" w:hAnsi="宋体" w:cs="宋体" w:hint="eastAsia"/>
          <w:kern w:val="0"/>
          <w:sz w:val="24"/>
        </w:rPr>
        <w:t>F-</w:t>
      </w:r>
      <w:r>
        <w:rPr>
          <w:rFonts w:ascii="宋体" w:eastAsia="宋体" w:hAnsi="宋体" w:cs="宋体" w:hint="eastAsia"/>
          <w:kern w:val="0"/>
          <w:sz w:val="24"/>
        </w:rPr>
        <w:t>按规定处理公共用品用具，</w:t>
      </w:r>
      <w:r>
        <w:rPr>
          <w:rFonts w:ascii="宋体" w:eastAsia="宋体" w:hAnsi="宋体" w:cs="宋体" w:hint="eastAsia"/>
          <w:kern w:val="0"/>
          <w:sz w:val="24"/>
        </w:rPr>
        <w:t>G-</w:t>
      </w:r>
      <w:r>
        <w:rPr>
          <w:rFonts w:ascii="宋体" w:eastAsia="宋体" w:hAnsi="宋体" w:cs="宋体" w:hint="eastAsia"/>
          <w:kern w:val="0"/>
          <w:sz w:val="24"/>
        </w:rPr>
        <w:t>生活美容场所未发现非法开展医疗美容活动。</w:t>
      </w:r>
    </w:p>
    <w:p w:rsidR="006D5451" w:rsidRDefault="00B273A8">
      <w:pPr>
        <w:spacing w:line="400" w:lineRule="exact"/>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w:t>
      </w:r>
      <w:r>
        <w:rPr>
          <w:rFonts w:ascii="宋体" w:eastAsia="宋体" w:hAnsi="宋体" w:cs="宋体" w:hint="eastAsia"/>
          <w:sz w:val="24"/>
        </w:rPr>
        <w:t>为表中检查内容</w:t>
      </w:r>
      <w:r>
        <w:rPr>
          <w:rFonts w:ascii="宋体" w:eastAsia="宋体" w:hAnsi="宋体" w:cs="宋体" w:hint="eastAsia"/>
          <w:sz w:val="24"/>
        </w:rPr>
        <w:t>A</w:t>
      </w:r>
      <w:r>
        <w:rPr>
          <w:rFonts w:ascii="宋体" w:eastAsia="宋体" w:hAnsi="宋体" w:cs="宋体" w:hint="eastAsia"/>
          <w:sz w:val="24"/>
        </w:rPr>
        <w:t>至</w:t>
      </w:r>
      <w:r>
        <w:rPr>
          <w:rFonts w:ascii="宋体" w:eastAsia="宋体" w:hAnsi="宋体" w:cs="宋体" w:hint="eastAsia"/>
          <w:kern w:val="0"/>
          <w:sz w:val="24"/>
        </w:rPr>
        <w:t>G</w:t>
      </w:r>
      <w:r>
        <w:rPr>
          <w:rFonts w:ascii="宋体" w:eastAsia="宋体" w:hAnsi="宋体" w:cs="宋体" w:hint="eastAsia"/>
          <w:sz w:val="24"/>
        </w:rPr>
        <w:t>项全部符合要求的单位数，有一项不符合要求即判定为不合格单位。</w:t>
      </w:r>
    </w:p>
    <w:p w:rsidR="006D5451" w:rsidRDefault="006D5451" w:rsidP="00B273A8">
      <w:pPr>
        <w:spacing w:beforeLines="50" w:before="230" w:afterLines="50" w:after="230" w:line="400" w:lineRule="exact"/>
        <w:rPr>
          <w:rFonts w:ascii="宋体" w:eastAsia="宋体" w:hAnsi="宋体" w:cs="宋体"/>
          <w:sz w:val="24"/>
        </w:rPr>
      </w:pPr>
    </w:p>
    <w:p w:rsidR="006D5451" w:rsidRDefault="006D5451"/>
    <w:sectPr w:rsidR="006D5451">
      <w:pgSz w:w="16838" w:h="11905" w:orient="landscape"/>
      <w:pgMar w:top="1803" w:right="1440" w:bottom="1803" w:left="1440" w:header="850" w:footer="992" w:gutter="0"/>
      <w:cols w:space="0"/>
      <w:docGrid w:type="linesAndChars" w:linePitch="461" w:charSpace="52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273A8">
      <w:r>
        <w:separator/>
      </w:r>
    </w:p>
  </w:endnote>
  <w:endnote w:type="continuationSeparator" w:id="0">
    <w:p w:rsidR="00000000" w:rsidRDefault="00B27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ﾍﾎ￦ﾖﾇ￤ﾻ﾿￥ﾮﾋ">
    <w:altName w:val="Arial Unicode MS"/>
    <w:charset w:val="00"/>
    <w:family w:val="auto"/>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小标宋简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451" w:rsidRDefault="00B273A8">
    <w:pPr>
      <w:snapToGrid w:val="0"/>
      <w:jc w:val="center"/>
      <w:rPr>
        <w:rFonts w:eastAsia="宋体"/>
        <w:sz w:val="18"/>
        <w:szCs w:val="18"/>
      </w:rPr>
    </w:pPr>
    <w:r>
      <w:rPr>
        <w:rFonts w:eastAsia="宋体"/>
        <w:noProof/>
        <w:sz w:val="18"/>
        <w:szCs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D5451" w:rsidRDefault="00B273A8">
                          <w:pPr>
                            <w:snapToGrid w:val="0"/>
                            <w:jc w:val="center"/>
                          </w:pPr>
                          <w:r>
                            <w:rPr>
                              <w:rFonts w:eastAsia="宋体"/>
                              <w:sz w:val="18"/>
                              <w:szCs w:val="18"/>
                            </w:rPr>
                            <w:t>—</w:t>
                          </w:r>
                          <w:r>
                            <w:rPr>
                              <w:rFonts w:eastAsia="宋体"/>
                              <w:sz w:val="18"/>
                              <w:szCs w:val="18"/>
                            </w:rPr>
                            <w:fldChar w:fldCharType="begin"/>
                          </w:r>
                          <w:r>
                            <w:rPr>
                              <w:rFonts w:eastAsia="宋体"/>
                              <w:sz w:val="18"/>
                              <w:szCs w:val="18"/>
                            </w:rPr>
                            <w:instrText xml:space="preserve"> PAGE  \* MERGEFORMAT </w:instrText>
                          </w:r>
                          <w:r>
                            <w:rPr>
                              <w:rFonts w:eastAsia="宋体"/>
                              <w:sz w:val="18"/>
                              <w:szCs w:val="18"/>
                            </w:rPr>
                            <w:fldChar w:fldCharType="separate"/>
                          </w:r>
                          <w:r>
                            <w:rPr>
                              <w:rFonts w:eastAsia="宋体"/>
                              <w:noProof/>
                              <w:sz w:val="18"/>
                              <w:szCs w:val="18"/>
                            </w:rPr>
                            <w:t>2</w:t>
                          </w:r>
                          <w:r>
                            <w:rPr>
                              <w:rFonts w:eastAsia="宋体"/>
                              <w:sz w:val="18"/>
                              <w:szCs w:val="18"/>
                            </w:rPr>
                            <w:fldChar w:fldCharType="end"/>
                          </w:r>
                          <w:r>
                            <w:rPr>
                              <w:rFonts w:eastAsia="宋体"/>
                              <w:sz w:val="18"/>
                              <w:szCs w:val="1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QYrhtZQIAABgFAAAOAAAAAAAAAAAAAAAAAC4CAABkcnMvZTJvRG9j&#10;LnhtbFBLAQItABQABgAIAAAAIQBxqtG51wAAAAUBAAAPAAAAAAAAAAAAAAAAAL8EAABkcnMvZG93&#10;bnJldi54bWxQSwUGAAAAAAQABADzAAAAwwUAAAAA&#10;" filled="f" stroked="f" strokeweight=".5pt">
              <v:textbox style="mso-fit-shape-to-text:t" inset="0,0,0,0">
                <w:txbxContent>
                  <w:p w:rsidR="006D5451" w:rsidRDefault="00B273A8">
                    <w:pPr>
                      <w:snapToGrid w:val="0"/>
                      <w:jc w:val="center"/>
                    </w:pPr>
                    <w:r>
                      <w:rPr>
                        <w:rFonts w:eastAsia="宋体"/>
                        <w:sz w:val="18"/>
                        <w:szCs w:val="18"/>
                      </w:rPr>
                      <w:t>—</w:t>
                    </w:r>
                    <w:r>
                      <w:rPr>
                        <w:rFonts w:eastAsia="宋体"/>
                        <w:sz w:val="18"/>
                        <w:szCs w:val="18"/>
                      </w:rPr>
                      <w:fldChar w:fldCharType="begin"/>
                    </w:r>
                    <w:r>
                      <w:rPr>
                        <w:rFonts w:eastAsia="宋体"/>
                        <w:sz w:val="18"/>
                        <w:szCs w:val="18"/>
                      </w:rPr>
                      <w:instrText xml:space="preserve"> PAGE  \* MERGEFORMAT </w:instrText>
                    </w:r>
                    <w:r>
                      <w:rPr>
                        <w:rFonts w:eastAsia="宋体"/>
                        <w:sz w:val="18"/>
                        <w:szCs w:val="18"/>
                      </w:rPr>
                      <w:fldChar w:fldCharType="separate"/>
                    </w:r>
                    <w:r>
                      <w:rPr>
                        <w:rFonts w:eastAsia="宋体"/>
                        <w:noProof/>
                        <w:sz w:val="18"/>
                        <w:szCs w:val="18"/>
                      </w:rPr>
                      <w:t>2</w:t>
                    </w:r>
                    <w:r>
                      <w:rPr>
                        <w:rFonts w:eastAsia="宋体"/>
                        <w:sz w:val="18"/>
                        <w:szCs w:val="18"/>
                      </w:rPr>
                      <w:fldChar w:fldCharType="end"/>
                    </w:r>
                    <w:r>
                      <w:rPr>
                        <w:rFonts w:eastAsia="宋体"/>
                        <w:sz w:val="18"/>
                        <w:szCs w:val="18"/>
                      </w:rPr>
                      <w:t>—</w:t>
                    </w:r>
                  </w:p>
                </w:txbxContent>
              </v:textbox>
              <w10:wrap anchorx="margin"/>
            </v:shape>
          </w:pict>
        </mc:Fallback>
      </mc:AlternateContent>
    </w:r>
  </w:p>
  <w:p w:rsidR="006D5451" w:rsidRDefault="006D54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273A8">
      <w:r>
        <w:separator/>
      </w:r>
    </w:p>
  </w:footnote>
  <w:footnote w:type="continuationSeparator" w:id="0">
    <w:p w:rsidR="00000000" w:rsidRDefault="00B273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revisionView w:markup="0"/>
  <w:trackRevisions/>
  <w:documentProtection w:edit="trackedChanges" w:enforcement="0"/>
  <w:defaultTabStop w:val="420"/>
  <w:drawingGridHorizontalSpacing w:val="173"/>
  <w:drawingGridVerticalSpacing w:val="23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FB53DA"/>
    <w:rsid w:val="E73B3A4B"/>
    <w:rsid w:val="E9FFE3AE"/>
    <w:rsid w:val="F5CEF019"/>
    <w:rsid w:val="F5FB87B6"/>
    <w:rsid w:val="FDFBAB8D"/>
    <w:rsid w:val="FFFF7768"/>
    <w:rsid w:val="006D5451"/>
    <w:rsid w:val="00B273A8"/>
    <w:rsid w:val="09647D4E"/>
    <w:rsid w:val="24A25458"/>
    <w:rsid w:val="259441C8"/>
    <w:rsid w:val="4BCD6A7E"/>
    <w:rsid w:val="54FB53DA"/>
    <w:rsid w:val="57BD8073"/>
    <w:rsid w:val="59BF12D2"/>
    <w:rsid w:val="5B0B2643"/>
    <w:rsid w:val="65115B82"/>
    <w:rsid w:val="73677613"/>
    <w:rsid w:val="76F157D6"/>
    <w:rsid w:val="B7FBF77F"/>
    <w:rsid w:val="BBDBE45B"/>
    <w:rsid w:val="BDE09653"/>
    <w:rsid w:val="BEFBD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unhideWhenUsed/>
    <w:qFormat/>
    <w:pPr>
      <w:ind w:firstLineChars="200" w:firstLine="420"/>
    </w:pPr>
  </w:style>
  <w:style w:type="paragraph" w:customStyle="1" w:styleId="Bodytext1">
    <w:name w:val="Body text|1"/>
    <w:basedOn w:val="a"/>
    <w:qFormat/>
    <w:pPr>
      <w:spacing w:after="80"/>
    </w:pPr>
    <w:rPr>
      <w:rFonts w:ascii="宋体" w:eastAsia="宋体" w:hAnsi="宋体" w:cs="宋体"/>
      <w:sz w:val="19"/>
      <w:szCs w:val="19"/>
      <w:lang w:val="zh-TW" w:eastAsia="zh-TW" w:bidi="zh-TW"/>
    </w:rPr>
  </w:style>
  <w:style w:type="paragraph" w:styleId="a7">
    <w:name w:val="Balloon Text"/>
    <w:basedOn w:val="a"/>
    <w:link w:val="Char"/>
    <w:rsid w:val="00B273A8"/>
    <w:rPr>
      <w:sz w:val="18"/>
      <w:szCs w:val="18"/>
    </w:rPr>
  </w:style>
  <w:style w:type="character" w:customStyle="1" w:styleId="Char">
    <w:name w:val="批注框文本 Char"/>
    <w:basedOn w:val="a0"/>
    <w:link w:val="a7"/>
    <w:rsid w:val="00B273A8"/>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unhideWhenUsed/>
    <w:qFormat/>
    <w:pPr>
      <w:ind w:firstLineChars="200" w:firstLine="420"/>
    </w:pPr>
  </w:style>
  <w:style w:type="paragraph" w:customStyle="1" w:styleId="Bodytext1">
    <w:name w:val="Body text|1"/>
    <w:basedOn w:val="a"/>
    <w:qFormat/>
    <w:pPr>
      <w:spacing w:after="80"/>
    </w:pPr>
    <w:rPr>
      <w:rFonts w:ascii="宋体" w:eastAsia="宋体" w:hAnsi="宋体" w:cs="宋体"/>
      <w:sz w:val="19"/>
      <w:szCs w:val="19"/>
      <w:lang w:val="zh-TW" w:eastAsia="zh-TW" w:bidi="zh-TW"/>
    </w:rPr>
  </w:style>
  <w:style w:type="paragraph" w:styleId="a7">
    <w:name w:val="Balloon Text"/>
    <w:basedOn w:val="a"/>
    <w:link w:val="Char"/>
    <w:rsid w:val="00B273A8"/>
    <w:rPr>
      <w:sz w:val="18"/>
      <w:szCs w:val="18"/>
    </w:rPr>
  </w:style>
  <w:style w:type="character" w:customStyle="1" w:styleId="Char">
    <w:name w:val="批注框文本 Char"/>
    <w:basedOn w:val="a0"/>
    <w:link w:val="a7"/>
    <w:rsid w:val="00B273A8"/>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2593</Words>
  <Characters>3008</Characters>
  <Application>Microsoft Office Word</Application>
  <DocSecurity>0</DocSecurity>
  <Lines>167</Lines>
  <Paragraphs>90</Paragraphs>
  <ScaleCrop>false</ScaleCrop>
  <Company>云南省卫生和计划生育委员会</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吾小丫</dc:creator>
  <cp:lastModifiedBy>user</cp:lastModifiedBy>
  <cp:revision>1</cp:revision>
  <cp:lastPrinted>2022-05-26T08:53:00Z</cp:lastPrinted>
  <dcterms:created xsi:type="dcterms:W3CDTF">2022-05-12T22:46:00Z</dcterms:created>
  <dcterms:modified xsi:type="dcterms:W3CDTF">2022-05-19T17:15:00Z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