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临沧市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shd w:val="clear" w:fill="FFFFFF"/>
        </w:rPr>
        <w:t>公共企事业单位信息公开适用主体清单</w:t>
      </w:r>
    </w:p>
    <w:tbl>
      <w:tblPr>
        <w:tblStyle w:val="4"/>
        <w:tblW w:w="14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947"/>
        <w:gridCol w:w="2714"/>
        <w:gridCol w:w="1759"/>
        <w:gridCol w:w="1695"/>
        <w:gridCol w:w="309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单位</w:t>
            </w:r>
            <w:r>
              <w:rPr>
                <w:sz w:val="32"/>
                <w:szCs w:val="32"/>
              </w:rPr>
              <w:t>名称</w:t>
            </w:r>
          </w:p>
        </w:tc>
        <w:tc>
          <w:tcPr>
            <w:tcW w:w="2714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类别（</w:t>
            </w:r>
            <w:r>
              <w:rPr>
                <w:rFonts w:hint="eastAsia"/>
                <w:color w:val="auto"/>
                <w:sz w:val="21"/>
                <w:szCs w:val="21"/>
              </w:rPr>
              <w:t>供水、供电、供气、医疗机构、学校、交通运输等</w:t>
            </w:r>
            <w:r>
              <w:rPr>
                <w:rFonts w:hint="eastAsia"/>
                <w:color w:val="auto"/>
                <w:sz w:val="32"/>
                <w:szCs w:val="32"/>
              </w:rPr>
              <w:t>）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主管部门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监督电话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临沧深燃巨鹏天然气有限公司</w:t>
            </w:r>
          </w:p>
        </w:tc>
        <w:tc>
          <w:tcPr>
            <w:tcW w:w="2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云南省临沧市临翔区忙令社区忙令西路54号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供气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0883-2167658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（办公室）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临翔区住房和城乡建设局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0883-2123538（临翔区住房和城乡建设局办公室）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MDVlYTYyZDA2ZjVjNGFlZGRiNWI0ZjE1MGIyNDQifQ=="/>
  </w:docVars>
  <w:rsids>
    <w:rsidRoot w:val="00000000"/>
    <w:rsid w:val="0878022B"/>
    <w:rsid w:val="2BAA42F0"/>
    <w:rsid w:val="529E7246"/>
    <w:rsid w:val="55D67C34"/>
    <w:rsid w:val="5B713816"/>
    <w:rsid w:val="69D2047D"/>
    <w:rsid w:val="71BF75E9"/>
    <w:rsid w:val="7BDF338E"/>
    <w:rsid w:val="D1F730CF"/>
    <w:rsid w:val="D6FBAB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2023-07-25T08:47:00Z</dcterms:created>
  <dc:creator>Administrator</dc:creator>
  <cp:lastModifiedBy>鹤辞.</cp:lastModifiedBy>
  <dcterms:modified xsi:type="dcterms:W3CDTF">2023-11-09T09:56:52Z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9F650BED92BD46BBA48D28330EE37D4A_13</vt:lpwstr>
  </property>
</Properties>
</file>