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40" w:rsidRDefault="00A16D40" w:rsidP="00A16D40">
      <w:pPr>
        <w:adjustRightInd w:val="0"/>
        <w:snapToGrid w:val="0"/>
        <w:spacing w:line="576" w:lineRule="exact"/>
        <w:rPr>
          <w:rFonts w:ascii="Times New Roman" w:eastAsia="方正黑体_GBK" w:hAnsi="Times New Roman" w:cs="Times New Roman"/>
          <w:b/>
          <w:sz w:val="32"/>
          <w:szCs w:val="32"/>
          <w:lang w:bidi="ar"/>
        </w:rPr>
      </w:pPr>
      <w:bookmarkStart w:id="0" w:name="_GoBack"/>
      <w:bookmarkEnd w:id="0"/>
      <w:r>
        <w:rPr>
          <w:rFonts w:ascii="Times New Roman" w:eastAsia="方正黑体_GBK" w:hAnsi="Times New Roman" w:cs="Times New Roman"/>
          <w:b/>
          <w:sz w:val="32"/>
          <w:szCs w:val="32"/>
          <w:lang w:bidi="ar"/>
        </w:rPr>
        <w:t>附件</w:t>
      </w:r>
      <w:r>
        <w:rPr>
          <w:rFonts w:ascii="Times New Roman" w:eastAsia="方正黑体_GBK" w:hAnsi="Times New Roman" w:cs="Times New Roman"/>
          <w:b/>
          <w:sz w:val="32"/>
          <w:szCs w:val="32"/>
          <w:lang w:bidi="ar"/>
        </w:rPr>
        <w:t>1</w:t>
      </w:r>
    </w:p>
    <w:p w:rsidR="00A16D40" w:rsidRDefault="00A16D40" w:rsidP="00A16D40">
      <w:pPr>
        <w:adjustRightInd w:val="0"/>
        <w:snapToGrid w:val="0"/>
        <w:spacing w:line="576" w:lineRule="exact"/>
        <w:ind w:firstLineChars="200" w:firstLine="880"/>
        <w:jc w:val="center"/>
        <w:rPr>
          <w:rFonts w:ascii="Times New Roman" w:eastAsia="方正仿宋_GBK" w:hAnsi="Times New Roman" w:cs="Times New Roman"/>
          <w:b/>
          <w:sz w:val="32"/>
          <w:szCs w:val="32"/>
          <w:lang w:bidi="ar"/>
        </w:rPr>
      </w:pPr>
      <w:r>
        <w:rPr>
          <w:rFonts w:ascii="Times New Roman" w:eastAsia="方正小标宋_GBK" w:hAnsi="Times New Roman" w:cs="Times New Roman"/>
          <w:b/>
          <w:sz w:val="44"/>
          <w:szCs w:val="44"/>
          <w:lang w:bidi="ar"/>
        </w:rPr>
        <w:t>临沧市</w:t>
      </w:r>
      <w:r>
        <w:rPr>
          <w:rFonts w:ascii="Times New Roman" w:eastAsia="方正小标宋_GBK" w:hAnsi="Times New Roman" w:cs="Times New Roman"/>
          <w:b/>
          <w:sz w:val="44"/>
          <w:szCs w:val="44"/>
          <w:lang w:bidi="ar"/>
        </w:rPr>
        <w:t>“</w:t>
      </w:r>
      <w:r>
        <w:rPr>
          <w:rFonts w:ascii="Times New Roman" w:eastAsia="方正小标宋_GBK" w:hAnsi="Times New Roman" w:cs="Times New Roman"/>
          <w:b/>
          <w:sz w:val="44"/>
          <w:szCs w:val="44"/>
          <w:lang w:bidi="ar"/>
        </w:rPr>
        <w:t>厕所革命</w:t>
      </w:r>
      <w:r>
        <w:rPr>
          <w:rFonts w:ascii="Times New Roman" w:eastAsia="方正小标宋_GBK" w:hAnsi="Times New Roman" w:cs="Times New Roman"/>
          <w:b/>
          <w:sz w:val="44"/>
          <w:szCs w:val="44"/>
          <w:lang w:bidi="ar"/>
        </w:rPr>
        <w:t>”</w:t>
      </w:r>
      <w:r>
        <w:rPr>
          <w:rFonts w:ascii="Times New Roman" w:eastAsia="方正小标宋_GBK" w:hAnsi="Times New Roman" w:cs="Times New Roman"/>
          <w:b/>
          <w:sz w:val="44"/>
          <w:szCs w:val="44"/>
          <w:lang w:bidi="ar"/>
        </w:rPr>
        <w:t>工作领导小组</w:t>
      </w:r>
    </w:p>
    <w:p w:rsidR="00A16D40" w:rsidRDefault="00A16D40" w:rsidP="00A16D40">
      <w:pPr>
        <w:adjustRightInd w:val="0"/>
        <w:snapToGrid w:val="0"/>
        <w:spacing w:line="300" w:lineRule="exact"/>
        <w:ind w:firstLineChars="200" w:firstLine="643"/>
        <w:rPr>
          <w:rFonts w:ascii="Times New Roman" w:eastAsia="方正仿宋_GBK" w:hAnsi="Times New Roman" w:cs="Times New Roman"/>
          <w:b/>
          <w:sz w:val="32"/>
          <w:szCs w:val="32"/>
          <w:lang w:bidi="ar"/>
        </w:rPr>
      </w:pPr>
    </w:p>
    <w:p w:rsidR="00A16D40" w:rsidRDefault="00A16D40" w:rsidP="00A16D40">
      <w:pPr>
        <w:adjustRightInd w:val="0"/>
        <w:snapToGrid w:val="0"/>
        <w:spacing w:line="560" w:lineRule="exact"/>
        <w:ind w:firstLineChars="200" w:firstLine="640"/>
        <w:rPr>
          <w:rFonts w:ascii="Times New Roman" w:eastAsia="方正黑体_GBK" w:hAnsi="Times New Roman" w:cs="Times New Roman"/>
          <w:b/>
          <w:sz w:val="32"/>
          <w:szCs w:val="32"/>
          <w:lang w:bidi="ar"/>
        </w:rPr>
      </w:pPr>
      <w:r>
        <w:rPr>
          <w:rFonts w:ascii="Times New Roman" w:eastAsia="方正黑体_GBK" w:hAnsi="Times New Roman" w:cs="Times New Roman"/>
          <w:b/>
          <w:sz w:val="32"/>
          <w:szCs w:val="32"/>
          <w:lang w:bidi="ar"/>
        </w:rPr>
        <w:t>一、领导小组组成人员</w:t>
      </w:r>
    </w:p>
    <w:p w:rsidR="00A16D40" w:rsidRDefault="00A16D40" w:rsidP="00A16D40">
      <w:pPr>
        <w:adjustRightInd w:val="0"/>
        <w:snapToGrid w:val="0"/>
        <w:spacing w:line="560" w:lineRule="exact"/>
        <w:ind w:firstLineChars="200" w:firstLine="643"/>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组</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长：路治华</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市政府副市长</w:t>
      </w:r>
    </w:p>
    <w:p w:rsidR="00A16D40" w:rsidRDefault="00A16D40" w:rsidP="00A16D40">
      <w:pPr>
        <w:adjustRightInd w:val="0"/>
        <w:snapToGrid w:val="0"/>
        <w:spacing w:line="560" w:lineRule="exact"/>
        <w:ind w:firstLineChars="200" w:firstLine="643"/>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副组长：</w:t>
      </w:r>
      <w:proofErr w:type="gramStart"/>
      <w:r>
        <w:rPr>
          <w:rFonts w:ascii="Times New Roman" w:eastAsia="方正仿宋_GBK" w:hAnsi="Times New Roman" w:cs="Times New Roman" w:hint="eastAsia"/>
          <w:b/>
          <w:sz w:val="32"/>
          <w:szCs w:val="32"/>
          <w:lang w:bidi="ar"/>
        </w:rPr>
        <w:t>吕</w:t>
      </w:r>
      <w:proofErr w:type="gramEnd"/>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江</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市政府副秘书长、市旅游发展委主任</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尹文江</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市政府副秘书长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徐绍武</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市住房城乡建设局副局长</w:t>
      </w:r>
    </w:p>
    <w:p w:rsidR="00A16D40" w:rsidRDefault="00A16D40" w:rsidP="00A16D40">
      <w:pPr>
        <w:adjustRightInd w:val="0"/>
        <w:snapToGrid w:val="0"/>
        <w:spacing w:line="560" w:lineRule="exact"/>
        <w:ind w:firstLineChars="200" w:firstLine="643"/>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成</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员：陈凤仙</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市委宣传部副部长、市文明办主任</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杨树林</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市委农办主任</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杨光礼</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市发展改革委副主任</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proofErr w:type="gramStart"/>
      <w:r>
        <w:rPr>
          <w:rFonts w:ascii="Times New Roman" w:eastAsia="方正仿宋_GBK" w:hAnsi="Times New Roman" w:cs="Times New Roman" w:hint="eastAsia"/>
          <w:b/>
          <w:sz w:val="32"/>
          <w:szCs w:val="32"/>
          <w:lang w:bidi="ar"/>
        </w:rPr>
        <w:t>冶荣庆</w:t>
      </w:r>
      <w:proofErr w:type="gramEnd"/>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市科技局副局长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罗廷荣</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市财政局副局长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罗向阳</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市国土资源局副局长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钱</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勇</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市环境保护局副局长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杨</w:t>
      </w:r>
      <w:r>
        <w:rPr>
          <w:rFonts w:ascii="Times New Roman" w:eastAsia="方正仿宋_GBK" w:hAnsi="Times New Roman" w:cs="Times New Roman"/>
          <w:b/>
          <w:sz w:val="32"/>
          <w:szCs w:val="32"/>
          <w:lang w:bidi="ar"/>
        </w:rPr>
        <w:t xml:space="preserve">  </w:t>
      </w:r>
      <w:proofErr w:type="gramStart"/>
      <w:r>
        <w:rPr>
          <w:rFonts w:ascii="Times New Roman" w:eastAsia="方正仿宋_GBK" w:hAnsi="Times New Roman" w:cs="Times New Roman" w:hint="eastAsia"/>
          <w:b/>
          <w:sz w:val="32"/>
          <w:szCs w:val="32"/>
          <w:lang w:bidi="ar"/>
        </w:rPr>
        <w:t>琦</w:t>
      </w:r>
      <w:proofErr w:type="gramEnd"/>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市住房城乡建设局副局长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字新军</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市交通运输局副局长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薛灵华</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市农业局副局长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李红芳</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市商务局副局长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韩树林</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市卫生计生委副主任</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阮进嵘</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市旅游发展委副主任</w:t>
      </w:r>
      <w:r>
        <w:rPr>
          <w:rFonts w:ascii="Times New Roman" w:eastAsia="方正仿宋_GBK" w:hAnsi="Times New Roman" w:cs="Times New Roman"/>
          <w:b/>
          <w:sz w:val="32"/>
          <w:szCs w:val="32"/>
          <w:lang w:bidi="ar"/>
        </w:rPr>
        <w:t xml:space="preserve"> </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proofErr w:type="gramStart"/>
      <w:r>
        <w:rPr>
          <w:rFonts w:ascii="Times New Roman" w:eastAsia="方正仿宋_GBK" w:hAnsi="Times New Roman" w:cs="Times New Roman" w:hint="eastAsia"/>
          <w:b/>
          <w:sz w:val="32"/>
          <w:szCs w:val="32"/>
          <w:lang w:bidi="ar"/>
        </w:rPr>
        <w:t>毛文明</w:t>
      </w:r>
      <w:proofErr w:type="gramEnd"/>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市城乡规划局副局长</w:t>
      </w:r>
    </w:p>
    <w:p w:rsidR="00A16D40" w:rsidRDefault="00A16D40" w:rsidP="00A16D40">
      <w:pPr>
        <w:adjustRightInd w:val="0"/>
        <w:snapToGrid w:val="0"/>
        <w:spacing w:line="560" w:lineRule="exact"/>
        <w:ind w:firstLineChars="600" w:firstLine="1928"/>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吴建兵</w:t>
      </w:r>
      <w:r>
        <w:rPr>
          <w:rFonts w:ascii="Times New Roman" w:eastAsia="方正仿宋_GBK" w:hAnsi="Times New Roman" w:cs="Times New Roman"/>
          <w:b/>
          <w:sz w:val="32"/>
          <w:szCs w:val="32"/>
          <w:lang w:bidi="ar"/>
        </w:rPr>
        <w:t xml:space="preserve">  </w:t>
      </w:r>
      <w:r>
        <w:rPr>
          <w:rFonts w:ascii="Times New Roman" w:eastAsia="方正仿宋_GBK" w:hAnsi="Times New Roman" w:cs="Times New Roman" w:hint="eastAsia"/>
          <w:b/>
          <w:sz w:val="32"/>
          <w:szCs w:val="32"/>
          <w:lang w:bidi="ar"/>
        </w:rPr>
        <w:t>临沧公路局副局长</w:t>
      </w:r>
    </w:p>
    <w:p w:rsidR="00A16D40" w:rsidRDefault="00A16D40" w:rsidP="00A16D40">
      <w:pPr>
        <w:adjustRightInd w:val="0"/>
        <w:snapToGrid w:val="0"/>
        <w:spacing w:line="560" w:lineRule="exact"/>
        <w:ind w:firstLineChars="200" w:firstLine="643"/>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领</w:t>
      </w:r>
      <w:r>
        <w:rPr>
          <w:rFonts w:ascii="Times New Roman" w:eastAsia="方正仿宋_GBK" w:hAnsi="Times New Roman" w:cs="Times New Roman" w:hint="eastAsia"/>
          <w:b/>
          <w:spacing w:val="-6"/>
          <w:sz w:val="32"/>
          <w:szCs w:val="32"/>
          <w:lang w:bidi="ar"/>
        </w:rPr>
        <w:t>导小组办公室设在市住房城乡建设局，主任由吕江、徐绍武同志兼任，副主任由杨琦、阮进嵘同志兼任。领导小组成</w:t>
      </w:r>
      <w:r>
        <w:rPr>
          <w:rFonts w:ascii="Times New Roman" w:eastAsia="方正仿宋_GBK" w:hAnsi="Times New Roman" w:cs="Times New Roman" w:hint="eastAsia"/>
          <w:b/>
          <w:spacing w:val="-6"/>
          <w:sz w:val="32"/>
          <w:szCs w:val="32"/>
          <w:lang w:bidi="ar"/>
        </w:rPr>
        <w:lastRenderedPageBreak/>
        <w:t>员如有变动，由成员单位自行调整，并报领导小组备案，不再另行发文。</w:t>
      </w:r>
    </w:p>
    <w:p w:rsidR="00A16D40" w:rsidRDefault="00A16D40" w:rsidP="00A16D40">
      <w:pPr>
        <w:adjustRightInd w:val="0"/>
        <w:snapToGrid w:val="0"/>
        <w:spacing w:line="560" w:lineRule="exact"/>
        <w:ind w:firstLineChars="200" w:firstLine="640"/>
        <w:rPr>
          <w:rFonts w:ascii="Times New Roman" w:eastAsia="方正黑体_GBK" w:hAnsi="Times New Roman" w:cs="Times New Roman"/>
          <w:b/>
          <w:sz w:val="32"/>
          <w:szCs w:val="32"/>
          <w:lang w:bidi="ar"/>
        </w:rPr>
      </w:pPr>
      <w:r>
        <w:rPr>
          <w:rFonts w:ascii="Times New Roman" w:eastAsia="方正黑体_GBK" w:hAnsi="Times New Roman" w:cs="Times New Roman"/>
          <w:b/>
          <w:sz w:val="32"/>
          <w:szCs w:val="32"/>
          <w:lang w:bidi="ar"/>
        </w:rPr>
        <w:t>二、领导小组及办公室主要职责</w:t>
      </w:r>
    </w:p>
    <w:p w:rsidR="00A16D40" w:rsidRDefault="00A16D40" w:rsidP="00A16D40">
      <w:pPr>
        <w:adjustRightInd w:val="0"/>
        <w:snapToGrid w:val="0"/>
        <w:spacing w:line="560" w:lineRule="exact"/>
        <w:ind w:firstLineChars="200" w:firstLine="643"/>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领导小组主要职责是贯彻落实省委、省政府和市委、市政府的决策部署，统筹推进全市</w:t>
      </w:r>
      <w:r>
        <w:rPr>
          <w:rFonts w:ascii="Times New Roman" w:eastAsia="方正仿宋_GBK" w:hAnsi="Times New Roman" w:cs="Times New Roman"/>
          <w:b/>
          <w:sz w:val="32"/>
          <w:szCs w:val="32"/>
          <w:lang w:bidi="ar"/>
        </w:rPr>
        <w:t>“</w:t>
      </w:r>
      <w:r>
        <w:rPr>
          <w:rFonts w:ascii="Times New Roman" w:eastAsia="方正仿宋_GBK" w:hAnsi="Times New Roman" w:cs="Times New Roman" w:hint="eastAsia"/>
          <w:b/>
          <w:sz w:val="32"/>
          <w:szCs w:val="32"/>
          <w:lang w:bidi="ar"/>
        </w:rPr>
        <w:t>厕所革命</w:t>
      </w:r>
      <w:r>
        <w:rPr>
          <w:rFonts w:ascii="Times New Roman" w:eastAsia="方正仿宋_GBK" w:hAnsi="Times New Roman" w:cs="Times New Roman"/>
          <w:b/>
          <w:sz w:val="32"/>
          <w:szCs w:val="32"/>
          <w:lang w:bidi="ar"/>
        </w:rPr>
        <w:t>”</w:t>
      </w:r>
      <w:r>
        <w:rPr>
          <w:rFonts w:ascii="Times New Roman" w:eastAsia="方正仿宋_GBK" w:hAnsi="Times New Roman" w:cs="Times New Roman" w:hint="eastAsia"/>
          <w:b/>
          <w:sz w:val="32"/>
          <w:szCs w:val="32"/>
          <w:lang w:bidi="ar"/>
        </w:rPr>
        <w:t>工作，研究制定</w:t>
      </w:r>
      <w:r>
        <w:rPr>
          <w:rFonts w:ascii="Times New Roman" w:eastAsia="方正仿宋_GBK" w:hAnsi="Times New Roman" w:cs="Times New Roman"/>
          <w:b/>
          <w:sz w:val="32"/>
          <w:szCs w:val="32"/>
          <w:lang w:bidi="ar"/>
        </w:rPr>
        <w:t>“</w:t>
      </w:r>
      <w:r>
        <w:rPr>
          <w:rFonts w:ascii="Times New Roman" w:eastAsia="方正仿宋_GBK" w:hAnsi="Times New Roman" w:cs="Times New Roman" w:hint="eastAsia"/>
          <w:b/>
          <w:sz w:val="32"/>
          <w:szCs w:val="32"/>
          <w:lang w:bidi="ar"/>
        </w:rPr>
        <w:t>厕所革命</w:t>
      </w:r>
      <w:r>
        <w:rPr>
          <w:rFonts w:ascii="Times New Roman" w:eastAsia="方正仿宋_GBK" w:hAnsi="Times New Roman" w:cs="Times New Roman"/>
          <w:b/>
          <w:sz w:val="32"/>
          <w:szCs w:val="32"/>
          <w:lang w:bidi="ar"/>
        </w:rPr>
        <w:t>”</w:t>
      </w:r>
      <w:r>
        <w:rPr>
          <w:rFonts w:ascii="Times New Roman" w:eastAsia="方正仿宋_GBK" w:hAnsi="Times New Roman" w:cs="Times New Roman" w:hint="eastAsia"/>
          <w:b/>
          <w:sz w:val="32"/>
          <w:szCs w:val="32"/>
          <w:lang w:bidi="ar"/>
        </w:rPr>
        <w:t>重大政策措施，协调解决</w:t>
      </w:r>
      <w:r>
        <w:rPr>
          <w:rFonts w:ascii="Times New Roman" w:eastAsia="方正仿宋_GBK" w:hAnsi="Times New Roman" w:cs="Times New Roman"/>
          <w:b/>
          <w:sz w:val="32"/>
          <w:szCs w:val="32"/>
          <w:lang w:bidi="ar"/>
        </w:rPr>
        <w:t>“</w:t>
      </w:r>
      <w:r>
        <w:rPr>
          <w:rFonts w:ascii="Times New Roman" w:eastAsia="方正仿宋_GBK" w:hAnsi="Times New Roman" w:cs="Times New Roman" w:hint="eastAsia"/>
          <w:b/>
          <w:sz w:val="32"/>
          <w:szCs w:val="32"/>
          <w:lang w:bidi="ar"/>
        </w:rPr>
        <w:t>厕所革命</w:t>
      </w:r>
      <w:r>
        <w:rPr>
          <w:rFonts w:ascii="Times New Roman" w:eastAsia="方正仿宋_GBK" w:hAnsi="Times New Roman" w:cs="Times New Roman"/>
          <w:b/>
          <w:sz w:val="32"/>
          <w:szCs w:val="32"/>
          <w:lang w:bidi="ar"/>
        </w:rPr>
        <w:t>”</w:t>
      </w:r>
      <w:r>
        <w:rPr>
          <w:rFonts w:ascii="Times New Roman" w:eastAsia="方正仿宋_GBK" w:hAnsi="Times New Roman" w:cs="Times New Roman" w:hint="eastAsia"/>
          <w:b/>
          <w:sz w:val="32"/>
          <w:szCs w:val="32"/>
          <w:lang w:bidi="ar"/>
        </w:rPr>
        <w:t>推进中的重大问题。</w:t>
      </w:r>
    </w:p>
    <w:p w:rsidR="00A16D40" w:rsidRDefault="00A16D40" w:rsidP="00A16D40">
      <w:pPr>
        <w:adjustRightInd w:val="0"/>
        <w:snapToGrid w:val="0"/>
        <w:spacing w:line="560" w:lineRule="exact"/>
        <w:ind w:firstLineChars="200" w:firstLine="643"/>
        <w:rPr>
          <w:rFonts w:ascii="Times New Roman" w:eastAsia="方正仿宋_GBK" w:hAnsi="Times New Roman" w:cs="Times New Roman"/>
          <w:b/>
          <w:sz w:val="32"/>
          <w:szCs w:val="32"/>
          <w:lang w:bidi="ar"/>
        </w:rPr>
      </w:pPr>
      <w:r>
        <w:rPr>
          <w:rFonts w:ascii="Times New Roman" w:eastAsia="方正仿宋_GBK" w:hAnsi="Times New Roman" w:cs="Times New Roman" w:hint="eastAsia"/>
          <w:b/>
          <w:sz w:val="32"/>
          <w:szCs w:val="32"/>
          <w:lang w:bidi="ar"/>
        </w:rPr>
        <w:t>领导小组办公室负责领导小组日常工作。</w:t>
      </w:r>
    </w:p>
    <w:p w:rsidR="008736E2" w:rsidRPr="00A16D40" w:rsidRDefault="00B92FD7"/>
    <w:sectPr w:rsidR="008736E2" w:rsidRPr="00A16D40" w:rsidSect="00D14981">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D7" w:rsidRDefault="00B92FD7" w:rsidP="00A16D40">
      <w:r>
        <w:separator/>
      </w:r>
    </w:p>
  </w:endnote>
  <w:endnote w:type="continuationSeparator" w:id="0">
    <w:p w:rsidR="00B92FD7" w:rsidRDefault="00B92FD7" w:rsidP="00A1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小标宋_GBK">
    <w:altName w:val="Microsoft JhengHei Light"/>
    <w:charset w:val="86"/>
    <w:family w:val="script"/>
    <w:pitch w:val="fixed"/>
    <w:sig w:usb0="00000000" w:usb1="080E0000" w:usb2="0000001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D7" w:rsidRDefault="00B92FD7" w:rsidP="00A16D40">
      <w:r>
        <w:separator/>
      </w:r>
    </w:p>
  </w:footnote>
  <w:footnote w:type="continuationSeparator" w:id="0">
    <w:p w:rsidR="00B92FD7" w:rsidRDefault="00B92FD7" w:rsidP="00A16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E7"/>
    <w:rsid w:val="00371052"/>
    <w:rsid w:val="006620E7"/>
    <w:rsid w:val="007B76A6"/>
    <w:rsid w:val="007F00EF"/>
    <w:rsid w:val="00A16D40"/>
    <w:rsid w:val="00B92FD7"/>
    <w:rsid w:val="00D14981"/>
    <w:rsid w:val="00D715EA"/>
    <w:rsid w:val="00F5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D40"/>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6D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6D40"/>
    <w:rPr>
      <w:sz w:val="18"/>
      <w:szCs w:val="18"/>
    </w:rPr>
  </w:style>
  <w:style w:type="paragraph" w:styleId="a4">
    <w:name w:val="footer"/>
    <w:basedOn w:val="a"/>
    <w:link w:val="Char0"/>
    <w:uiPriority w:val="99"/>
    <w:unhideWhenUsed/>
    <w:rsid w:val="00A16D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6D40"/>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16D40"/>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D40"/>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6D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6D40"/>
    <w:rPr>
      <w:sz w:val="18"/>
      <w:szCs w:val="18"/>
    </w:rPr>
  </w:style>
  <w:style w:type="paragraph" w:styleId="a4">
    <w:name w:val="footer"/>
    <w:basedOn w:val="a"/>
    <w:link w:val="Char0"/>
    <w:uiPriority w:val="99"/>
    <w:unhideWhenUsed/>
    <w:rsid w:val="00A16D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6D40"/>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16D40"/>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4</cp:revision>
  <dcterms:created xsi:type="dcterms:W3CDTF">2019-05-21T07:08:00Z</dcterms:created>
  <dcterms:modified xsi:type="dcterms:W3CDTF">2019-05-21T07:18:00Z</dcterms:modified>
</cp:coreProperties>
</file>