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600" w:lineRule="exact"/>
        <w:ind w:firstLine="640" w:firstLineChars="200"/>
        <w:jc w:val="left"/>
        <w:rPr>
          <w:rFonts w:hint="eastAsia" w:ascii="方正仿宋_GBK" w:eastAsia="方正仿宋_GBK"/>
          <w:sz w:val="32"/>
          <w:szCs w:val="32"/>
        </w:rPr>
      </w:pPr>
      <w:bookmarkStart w:id="0" w:name="_GoBack"/>
      <w:bookmarkEnd w:id="0"/>
      <w:r>
        <w:rPr>
          <w:rFonts w:hint="eastAsia" w:ascii="方正仿宋_GBK" w:eastAsia="方正仿宋_GBK"/>
          <w:sz w:val="32"/>
          <w:szCs w:val="32"/>
        </w:rPr>
        <w:t>附件</w:t>
      </w:r>
    </w:p>
    <w:p>
      <w:pPr>
        <w:widowControl/>
        <w:shd w:val="clear" w:color="auto" w:fill="FFFFFF"/>
        <w:spacing w:line="600" w:lineRule="exact"/>
        <w:ind w:firstLine="643" w:firstLineChars="200"/>
        <w:jc w:val="center"/>
        <w:rPr>
          <w:rFonts w:hint="eastAsia" w:ascii="方正仿宋_GBK" w:eastAsia="方正仿宋_GBK"/>
          <w:b/>
          <w:sz w:val="32"/>
          <w:szCs w:val="32"/>
        </w:rPr>
      </w:pPr>
      <w:r>
        <w:rPr>
          <w:rFonts w:hint="eastAsia" w:ascii="方正仿宋_GBK" w:eastAsia="方正仿宋_GBK"/>
          <w:b/>
          <w:sz w:val="32"/>
          <w:szCs w:val="32"/>
        </w:rPr>
        <w:t>兽药GSP目录</w:t>
      </w:r>
    </w:p>
    <w:tbl>
      <w:tblPr>
        <w:tblStyle w:val="4"/>
        <w:tblW w:w="14743" w:type="dxa"/>
        <w:jc w:val="center"/>
        <w:tblLayout w:type="fixed"/>
        <w:tblCellMar>
          <w:top w:w="0" w:type="dxa"/>
          <w:left w:w="108" w:type="dxa"/>
          <w:bottom w:w="0" w:type="dxa"/>
          <w:right w:w="108" w:type="dxa"/>
        </w:tblCellMar>
      </w:tblPr>
      <w:tblGrid>
        <w:gridCol w:w="710"/>
        <w:gridCol w:w="3118"/>
        <w:gridCol w:w="972"/>
        <w:gridCol w:w="1091"/>
        <w:gridCol w:w="1623"/>
        <w:gridCol w:w="2941"/>
        <w:gridCol w:w="3579"/>
        <w:gridCol w:w="709"/>
      </w:tblGrid>
      <w:tr>
        <w:tblPrEx>
          <w:tblCellMar>
            <w:top w:w="0" w:type="dxa"/>
            <w:left w:w="108" w:type="dxa"/>
            <w:bottom w:w="0" w:type="dxa"/>
            <w:right w:w="108" w:type="dxa"/>
          </w:tblCellMar>
        </w:tblPrEx>
        <w:trPr>
          <w:trHeight w:val="270" w:hRule="atLeast"/>
          <w:jc w:val="center"/>
        </w:trPr>
        <w:tc>
          <w:tcPr>
            <w:tcW w:w="3828" w:type="dxa"/>
            <w:gridSpan w:val="2"/>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22"/>
                <w:szCs w:val="22"/>
              </w:rPr>
            </w:pPr>
          </w:p>
        </w:tc>
        <w:tc>
          <w:tcPr>
            <w:tcW w:w="97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22"/>
                <w:szCs w:val="22"/>
              </w:rPr>
            </w:pPr>
          </w:p>
        </w:tc>
        <w:tc>
          <w:tcPr>
            <w:tcW w:w="1091"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22"/>
                <w:szCs w:val="22"/>
              </w:rPr>
            </w:pPr>
          </w:p>
        </w:tc>
        <w:tc>
          <w:tcPr>
            <w:tcW w:w="4564" w:type="dxa"/>
            <w:gridSpan w:val="2"/>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22"/>
                <w:szCs w:val="22"/>
              </w:rPr>
            </w:pPr>
          </w:p>
        </w:tc>
        <w:tc>
          <w:tcPr>
            <w:tcW w:w="3579"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22"/>
                <w:szCs w:val="22"/>
              </w:rPr>
            </w:pPr>
          </w:p>
        </w:tc>
        <w:tc>
          <w:tcPr>
            <w:tcW w:w="709"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559" w:hRule="atLeast"/>
          <w:jc w:val="center"/>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序号</w:t>
            </w:r>
          </w:p>
        </w:tc>
        <w:tc>
          <w:tcPr>
            <w:tcW w:w="31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企业名称</w:t>
            </w:r>
          </w:p>
        </w:tc>
        <w:tc>
          <w:tcPr>
            <w:tcW w:w="9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负责人</w:t>
            </w:r>
          </w:p>
        </w:tc>
        <w:tc>
          <w:tcPr>
            <w:tcW w:w="271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经营范围</w:t>
            </w:r>
          </w:p>
        </w:tc>
        <w:tc>
          <w:tcPr>
            <w:tcW w:w="294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经营地址</w:t>
            </w:r>
          </w:p>
        </w:tc>
        <w:tc>
          <w:tcPr>
            <w:tcW w:w="357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有效期</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备注</w:t>
            </w:r>
          </w:p>
        </w:tc>
      </w:tr>
      <w:tr>
        <w:tblPrEx>
          <w:tblCellMar>
            <w:top w:w="0" w:type="dxa"/>
            <w:left w:w="108" w:type="dxa"/>
            <w:bottom w:w="0" w:type="dxa"/>
            <w:right w:w="108" w:type="dxa"/>
          </w:tblCellMar>
        </w:tblPrEx>
        <w:trPr>
          <w:trHeight w:val="559" w:hRule="atLeast"/>
          <w:jc w:val="center"/>
        </w:trPr>
        <w:tc>
          <w:tcPr>
            <w:tcW w:w="710" w:type="dxa"/>
            <w:tcBorders>
              <w:top w:val="nil"/>
              <w:left w:val="single" w:color="auto" w:sz="4" w:space="0"/>
              <w:bottom w:val="nil"/>
              <w:right w:val="nil"/>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3118"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镇康县凤尾玮玮兽药店</w:t>
            </w:r>
          </w:p>
        </w:tc>
        <w:tc>
          <w:tcPr>
            <w:tcW w:w="97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仿宋_GB2312" w:hAnsi="仿宋_GB2312" w:eastAsia="仿宋_GB2312" w:cs="仿宋_GB2312"/>
                <w:sz w:val="24"/>
                <w:szCs w:val="24"/>
                <w:lang w:val="en-US" w:eastAsia="zh-CN"/>
              </w:rPr>
              <w:t>黄玮</w:t>
            </w:r>
          </w:p>
        </w:tc>
        <w:tc>
          <w:tcPr>
            <w:tcW w:w="2714" w:type="dxa"/>
            <w:gridSpan w:val="2"/>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兽用中药、化学药品</w:t>
            </w:r>
          </w:p>
        </w:tc>
        <w:tc>
          <w:tcPr>
            <w:tcW w:w="2941"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color w:val="000000"/>
                <w:kern w:val="0"/>
                <w:sz w:val="20"/>
                <w:szCs w:val="20"/>
                <w:lang w:val="en-US" w:eastAsia="zh-CN" w:bidi="ar-SA"/>
              </w:rPr>
              <w:t>云南省临沧市镇康县凤尾镇凤尾三岔街路口</w:t>
            </w:r>
          </w:p>
        </w:tc>
        <w:tc>
          <w:tcPr>
            <w:tcW w:w="3579"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2024年5月14日至2029年5月13日</w:t>
            </w:r>
          </w:p>
        </w:tc>
        <w:tc>
          <w:tcPr>
            <w:tcW w:w="709" w:type="dxa"/>
            <w:tcBorders>
              <w:top w:val="nil"/>
              <w:left w:val="nil"/>
              <w:bottom w:val="nil"/>
              <w:right w:val="single" w:color="auto" w:sz="4" w:space="0"/>
            </w:tcBorders>
            <w:shd w:val="clear" w:color="auto" w:fill="auto"/>
            <w:vAlign w:val="center"/>
          </w:tcPr>
          <w:p>
            <w:pPr>
              <w:widowControl/>
              <w:jc w:val="center"/>
              <w:rPr>
                <w:rFonts w:hint="eastAsia"/>
                <w:sz w:val="24"/>
                <w:lang w:val="en-US" w:eastAsia="zh-CN"/>
              </w:rPr>
            </w:pPr>
          </w:p>
        </w:tc>
      </w:tr>
      <w:tr>
        <w:tblPrEx>
          <w:tblCellMar>
            <w:top w:w="0" w:type="dxa"/>
            <w:left w:w="108" w:type="dxa"/>
            <w:bottom w:w="0" w:type="dxa"/>
            <w:right w:w="108" w:type="dxa"/>
          </w:tblCellMar>
        </w:tblPrEx>
        <w:trPr>
          <w:trHeight w:val="559" w:hRule="atLeast"/>
          <w:jc w:val="center"/>
        </w:trPr>
        <w:tc>
          <w:tcPr>
            <w:tcW w:w="710" w:type="dxa"/>
            <w:tcBorders>
              <w:top w:val="nil"/>
              <w:left w:val="single" w:color="auto" w:sz="4" w:space="0"/>
              <w:bottom w:val="nil"/>
              <w:right w:val="nil"/>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3118"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镇康永萍兽药经营部</w:t>
            </w:r>
          </w:p>
        </w:tc>
        <w:tc>
          <w:tcPr>
            <w:tcW w:w="97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仿宋_GB2312" w:hAnsi="仿宋_GB2312" w:eastAsia="仿宋_GB2312" w:cs="仿宋_GB2312"/>
                <w:sz w:val="24"/>
                <w:szCs w:val="24"/>
                <w:lang w:val="en-US" w:eastAsia="zh-CN"/>
              </w:rPr>
              <w:t>罗永萍</w:t>
            </w:r>
          </w:p>
        </w:tc>
        <w:tc>
          <w:tcPr>
            <w:tcW w:w="2714" w:type="dxa"/>
            <w:gridSpan w:val="2"/>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兽用中药、化学药品</w:t>
            </w:r>
          </w:p>
        </w:tc>
        <w:tc>
          <w:tcPr>
            <w:tcW w:w="2941"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cs="宋体"/>
                <w:color w:val="000000"/>
                <w:kern w:val="0"/>
                <w:sz w:val="20"/>
                <w:szCs w:val="20"/>
                <w:lang w:val="en-US" w:eastAsia="zh-CN" w:bidi="ar-SA"/>
              </w:rPr>
            </w:pPr>
            <w:r>
              <w:rPr>
                <w:rFonts w:hint="eastAsia" w:ascii="宋体" w:hAnsi="宋体" w:cs="宋体"/>
                <w:color w:val="000000"/>
                <w:kern w:val="0"/>
                <w:sz w:val="20"/>
                <w:szCs w:val="20"/>
                <w:lang w:val="en-US" w:eastAsia="zh-CN" w:bidi="ar-SA"/>
              </w:rPr>
              <w:t>云南省临沧市镇康县勐捧镇勐捧街袁小珍自建房租房</w:t>
            </w:r>
          </w:p>
        </w:tc>
        <w:tc>
          <w:tcPr>
            <w:tcW w:w="3579"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2024年5月14日至2029年5月13日</w:t>
            </w:r>
          </w:p>
        </w:tc>
        <w:tc>
          <w:tcPr>
            <w:tcW w:w="709" w:type="dxa"/>
            <w:tcBorders>
              <w:top w:val="nil"/>
              <w:left w:val="nil"/>
              <w:bottom w:val="nil"/>
              <w:right w:val="single" w:color="auto" w:sz="4" w:space="0"/>
            </w:tcBorders>
            <w:shd w:val="clear" w:color="auto" w:fill="auto"/>
            <w:vAlign w:val="center"/>
          </w:tcPr>
          <w:p>
            <w:pPr>
              <w:widowControl/>
              <w:jc w:val="center"/>
              <w:rPr>
                <w:rFonts w:hint="eastAsia"/>
                <w:sz w:val="24"/>
                <w:lang w:val="en-US" w:eastAsia="zh-CN"/>
              </w:rPr>
            </w:pPr>
          </w:p>
        </w:tc>
      </w:tr>
      <w:tr>
        <w:tblPrEx>
          <w:tblCellMar>
            <w:top w:w="0" w:type="dxa"/>
            <w:left w:w="108" w:type="dxa"/>
            <w:bottom w:w="0" w:type="dxa"/>
            <w:right w:w="108" w:type="dxa"/>
          </w:tblCellMar>
        </w:tblPrEx>
        <w:trPr>
          <w:trHeight w:val="559" w:hRule="atLeast"/>
          <w:jc w:val="center"/>
        </w:trPr>
        <w:tc>
          <w:tcPr>
            <w:tcW w:w="710" w:type="dxa"/>
            <w:tcBorders>
              <w:top w:val="nil"/>
              <w:left w:val="single" w:color="auto" w:sz="4" w:space="0"/>
              <w:bottom w:val="nil"/>
              <w:right w:val="nil"/>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3118"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镇康勐捧惠玲兽药经营部</w:t>
            </w:r>
          </w:p>
        </w:tc>
        <w:tc>
          <w:tcPr>
            <w:tcW w:w="97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陈惠玲</w:t>
            </w:r>
          </w:p>
        </w:tc>
        <w:tc>
          <w:tcPr>
            <w:tcW w:w="2714" w:type="dxa"/>
            <w:gridSpan w:val="2"/>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兽用中药、化学药品</w:t>
            </w:r>
          </w:p>
        </w:tc>
        <w:tc>
          <w:tcPr>
            <w:tcW w:w="2941"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cs="宋体"/>
                <w:color w:val="000000"/>
                <w:kern w:val="0"/>
                <w:sz w:val="20"/>
                <w:szCs w:val="20"/>
                <w:lang w:val="en-US" w:eastAsia="zh-CN" w:bidi="ar-SA"/>
              </w:rPr>
            </w:pPr>
            <w:r>
              <w:rPr>
                <w:rFonts w:hint="eastAsia" w:ascii="宋体" w:hAnsi="宋体" w:cs="宋体"/>
                <w:color w:val="000000"/>
                <w:kern w:val="0"/>
                <w:sz w:val="20"/>
                <w:szCs w:val="20"/>
                <w:lang w:val="en-US" w:eastAsia="zh-CN" w:bidi="ar-SA"/>
              </w:rPr>
              <w:t>云南省临沧市镇康县勐捧镇水桑桥自建房</w:t>
            </w:r>
          </w:p>
        </w:tc>
        <w:tc>
          <w:tcPr>
            <w:tcW w:w="3579"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2024年5月14日至2029年5月13日</w:t>
            </w:r>
          </w:p>
        </w:tc>
        <w:tc>
          <w:tcPr>
            <w:tcW w:w="709" w:type="dxa"/>
            <w:tcBorders>
              <w:top w:val="nil"/>
              <w:left w:val="nil"/>
              <w:bottom w:val="nil"/>
              <w:right w:val="single" w:color="auto" w:sz="4" w:space="0"/>
            </w:tcBorders>
            <w:shd w:val="clear" w:color="auto" w:fill="auto"/>
            <w:vAlign w:val="center"/>
          </w:tcPr>
          <w:p>
            <w:pPr>
              <w:widowControl/>
              <w:jc w:val="center"/>
              <w:rPr>
                <w:rFonts w:hint="eastAsia"/>
                <w:sz w:val="24"/>
                <w:lang w:val="en-US" w:eastAsia="zh-CN"/>
              </w:rPr>
            </w:pPr>
          </w:p>
        </w:tc>
      </w:tr>
      <w:tr>
        <w:tblPrEx>
          <w:tblCellMar>
            <w:top w:w="0" w:type="dxa"/>
            <w:left w:w="108" w:type="dxa"/>
            <w:bottom w:w="0" w:type="dxa"/>
            <w:right w:w="108" w:type="dxa"/>
          </w:tblCellMar>
        </w:tblPrEx>
        <w:trPr>
          <w:trHeight w:val="559" w:hRule="atLeast"/>
          <w:jc w:val="center"/>
        </w:trPr>
        <w:tc>
          <w:tcPr>
            <w:tcW w:w="710" w:type="dxa"/>
            <w:tcBorders>
              <w:top w:val="nil"/>
              <w:left w:val="single" w:color="auto" w:sz="4" w:space="0"/>
              <w:bottom w:val="nil"/>
              <w:right w:val="nil"/>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p>
        </w:tc>
        <w:tc>
          <w:tcPr>
            <w:tcW w:w="3118"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镇康县风雨农牧科技服务部</w:t>
            </w:r>
          </w:p>
        </w:tc>
        <w:tc>
          <w:tcPr>
            <w:tcW w:w="97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李茂良</w:t>
            </w:r>
          </w:p>
        </w:tc>
        <w:tc>
          <w:tcPr>
            <w:tcW w:w="2714" w:type="dxa"/>
            <w:gridSpan w:val="2"/>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兽用中药、化学药品</w:t>
            </w:r>
          </w:p>
        </w:tc>
        <w:tc>
          <w:tcPr>
            <w:tcW w:w="2941"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cs="宋体"/>
                <w:color w:val="000000"/>
                <w:kern w:val="0"/>
                <w:sz w:val="20"/>
                <w:szCs w:val="20"/>
                <w:lang w:val="en-US" w:eastAsia="zh-CN" w:bidi="ar-SA"/>
              </w:rPr>
            </w:pPr>
            <w:r>
              <w:rPr>
                <w:rFonts w:hint="eastAsia" w:ascii="宋体" w:hAnsi="宋体" w:cs="宋体"/>
                <w:color w:val="000000"/>
                <w:kern w:val="0"/>
                <w:sz w:val="20"/>
                <w:szCs w:val="20"/>
                <w:lang w:val="en-US" w:eastAsia="zh-CN" w:bidi="ar-SA"/>
              </w:rPr>
              <w:t>云南省临沧市镇康县南伞镇德胜社区居民委员会政通路黄莲秀自建房1-4号</w:t>
            </w:r>
          </w:p>
        </w:tc>
        <w:tc>
          <w:tcPr>
            <w:tcW w:w="3579"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2024年5月14日至2029年5月13日</w:t>
            </w:r>
          </w:p>
        </w:tc>
        <w:tc>
          <w:tcPr>
            <w:tcW w:w="709" w:type="dxa"/>
            <w:tcBorders>
              <w:top w:val="nil"/>
              <w:left w:val="nil"/>
              <w:bottom w:val="nil"/>
              <w:right w:val="single" w:color="auto" w:sz="4" w:space="0"/>
            </w:tcBorders>
            <w:shd w:val="clear" w:color="auto" w:fill="auto"/>
            <w:vAlign w:val="center"/>
          </w:tcPr>
          <w:p>
            <w:pPr>
              <w:widowControl/>
              <w:jc w:val="center"/>
              <w:rPr>
                <w:rFonts w:hint="eastAsia"/>
                <w:sz w:val="24"/>
                <w:lang w:val="en-US" w:eastAsia="zh-CN"/>
              </w:rPr>
            </w:pPr>
          </w:p>
        </w:tc>
      </w:tr>
      <w:tr>
        <w:tblPrEx>
          <w:tblCellMar>
            <w:top w:w="0" w:type="dxa"/>
            <w:left w:w="108" w:type="dxa"/>
            <w:bottom w:w="0" w:type="dxa"/>
            <w:right w:w="108" w:type="dxa"/>
          </w:tblCellMar>
        </w:tblPrEx>
        <w:trPr>
          <w:trHeight w:val="559" w:hRule="atLeast"/>
          <w:jc w:val="center"/>
        </w:trPr>
        <w:tc>
          <w:tcPr>
            <w:tcW w:w="710" w:type="dxa"/>
            <w:tcBorders>
              <w:top w:val="nil"/>
              <w:left w:val="single" w:color="auto" w:sz="4" w:space="0"/>
              <w:bottom w:val="single" w:color="auto" w:sz="4" w:space="0"/>
              <w:right w:val="nil"/>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3118" w:type="dxa"/>
            <w:tcBorders>
              <w:top w:val="nil"/>
              <w:left w:val="nil"/>
              <w:bottom w:val="single" w:color="auto"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镇康县风雨农牧科技服务部民族街分店</w:t>
            </w:r>
          </w:p>
        </w:tc>
        <w:tc>
          <w:tcPr>
            <w:tcW w:w="972" w:type="dxa"/>
            <w:tcBorders>
              <w:top w:val="nil"/>
              <w:left w:val="nil"/>
              <w:bottom w:val="single" w:color="auto"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李茂良</w:t>
            </w:r>
          </w:p>
        </w:tc>
        <w:tc>
          <w:tcPr>
            <w:tcW w:w="2714" w:type="dxa"/>
            <w:gridSpan w:val="2"/>
            <w:tcBorders>
              <w:top w:val="nil"/>
              <w:left w:val="nil"/>
              <w:bottom w:val="single" w:color="auto"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兽用中药、化学药品</w:t>
            </w:r>
          </w:p>
        </w:tc>
        <w:tc>
          <w:tcPr>
            <w:tcW w:w="2941" w:type="dxa"/>
            <w:tcBorders>
              <w:top w:val="nil"/>
              <w:left w:val="nil"/>
              <w:bottom w:val="single" w:color="auto" w:sz="4" w:space="0"/>
              <w:right w:val="nil"/>
            </w:tcBorders>
            <w:shd w:val="clear" w:color="auto" w:fill="auto"/>
            <w:vAlign w:val="center"/>
          </w:tcPr>
          <w:p>
            <w:pPr>
              <w:keepNext w:val="0"/>
              <w:keepLines w:val="0"/>
              <w:widowControl/>
              <w:suppressLineNumbers w:val="0"/>
              <w:jc w:val="center"/>
              <w:textAlignment w:val="center"/>
              <w:rPr>
                <w:rFonts w:hint="eastAsia" w:ascii="宋体" w:hAnsi="宋体" w:cs="宋体"/>
                <w:color w:val="000000"/>
                <w:kern w:val="0"/>
                <w:sz w:val="20"/>
                <w:szCs w:val="20"/>
                <w:lang w:val="en-US" w:eastAsia="zh-CN" w:bidi="ar-SA"/>
              </w:rPr>
            </w:pPr>
            <w:r>
              <w:rPr>
                <w:rFonts w:hint="eastAsia" w:ascii="宋体" w:hAnsi="宋体" w:cs="宋体"/>
                <w:color w:val="000000"/>
                <w:kern w:val="0"/>
                <w:sz w:val="20"/>
                <w:szCs w:val="20"/>
                <w:lang w:val="en-US" w:eastAsia="zh-CN" w:bidi="ar-SA"/>
              </w:rPr>
              <w:t>云南省临沧市镇康县南伞镇德胜社区居民委员会民族街7号1-4号商铺</w:t>
            </w:r>
          </w:p>
        </w:tc>
        <w:tc>
          <w:tcPr>
            <w:tcW w:w="3579" w:type="dxa"/>
            <w:tcBorders>
              <w:top w:val="nil"/>
              <w:left w:val="nil"/>
              <w:bottom w:val="single" w:color="auto"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2024年5月14日至2029年5月13日</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sz w:val="24"/>
                <w:lang w:val="en-US" w:eastAsia="zh-CN"/>
              </w:rPr>
            </w:pPr>
          </w:p>
        </w:tc>
      </w:tr>
    </w:tbl>
    <w:p>
      <w:pPr>
        <w:spacing w:line="600" w:lineRule="exact"/>
        <w:jc w:val="both"/>
        <w:rPr>
          <w:rFonts w:ascii="方正仿宋_GBK" w:eastAsia="方正仿宋_GBK"/>
          <w:sz w:val="32"/>
          <w:szCs w:val="32"/>
        </w:rPr>
      </w:pPr>
    </w:p>
    <w:sectPr>
      <w:footerReference r:id="rId3" w:type="default"/>
      <w:pgSz w:w="16838" w:h="11906" w:orient="landscape"/>
      <w:pgMar w:top="1803" w:right="1440" w:bottom="1803" w:left="1440" w:header="851" w:footer="992" w:gutter="0"/>
      <w:pgBorders>
        <w:top w:val="none" w:sz="0" w:space="0"/>
        <w:left w:val="none" w:sz="0" w:space="0"/>
        <w:bottom w:val="none" w:sz="0" w:space="0"/>
        <w:right w:val="none" w:sz="0" w:space="0"/>
      </w:pgBorders>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B6BC263D-84E7-45E0-BD0C-CDF209B96BFC}"/>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embedRegular r:id="rId2" w:fontKey="{3883C475-1152-474E-8E08-98DBC3C93876}"/>
  </w:font>
  <w:font w:name="方正仿宋_GBK">
    <w:panose1 w:val="03000509000000000000"/>
    <w:charset w:val="86"/>
    <w:family w:val="script"/>
    <w:pitch w:val="default"/>
    <w:sig w:usb0="00000001" w:usb1="080E0000" w:usb2="00000000" w:usb3="00000000" w:csb0="00040000" w:csb1="00000000"/>
    <w:embedRegular r:id="rId3" w:fontKey="{2976488F-6F58-4CDE-90C9-176B27F6475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jc w:val="right"/>
      <w:rPr>
        <w:rFonts w:hint="eastAsia"/>
        <w:sz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RmOTE5MDg1Njc5OTZiYjJjZjNkMDZiYTFhNjI3ZDMifQ=="/>
  </w:docVars>
  <w:rsids>
    <w:rsidRoot w:val="00172A27"/>
    <w:rsid w:val="009D4DEB"/>
    <w:rsid w:val="00D36FBA"/>
    <w:rsid w:val="00DD4120"/>
    <w:rsid w:val="01B71F3D"/>
    <w:rsid w:val="03CE01CC"/>
    <w:rsid w:val="04ED7226"/>
    <w:rsid w:val="0B256F74"/>
    <w:rsid w:val="0CFB5388"/>
    <w:rsid w:val="114305CC"/>
    <w:rsid w:val="12713048"/>
    <w:rsid w:val="12772A9B"/>
    <w:rsid w:val="14615F57"/>
    <w:rsid w:val="173A36CC"/>
    <w:rsid w:val="17791F1A"/>
    <w:rsid w:val="1C433970"/>
    <w:rsid w:val="20D20172"/>
    <w:rsid w:val="224F30AA"/>
    <w:rsid w:val="2A87085C"/>
    <w:rsid w:val="2A9834EF"/>
    <w:rsid w:val="2C181DBC"/>
    <w:rsid w:val="306F4718"/>
    <w:rsid w:val="3336303E"/>
    <w:rsid w:val="35433B18"/>
    <w:rsid w:val="37CB170E"/>
    <w:rsid w:val="3A771526"/>
    <w:rsid w:val="435102C6"/>
    <w:rsid w:val="49394D9E"/>
    <w:rsid w:val="4C320404"/>
    <w:rsid w:val="4C6C3B16"/>
    <w:rsid w:val="5425530F"/>
    <w:rsid w:val="56140038"/>
    <w:rsid w:val="586E6522"/>
    <w:rsid w:val="5938010A"/>
    <w:rsid w:val="596052DB"/>
    <w:rsid w:val="5A186465"/>
    <w:rsid w:val="5B5176A2"/>
    <w:rsid w:val="5BD1371E"/>
    <w:rsid w:val="5DF9141E"/>
    <w:rsid w:val="5DFC1FA7"/>
    <w:rsid w:val="629D3248"/>
    <w:rsid w:val="68504DEF"/>
    <w:rsid w:val="6C507425"/>
    <w:rsid w:val="6E8D5923"/>
    <w:rsid w:val="719A4BEB"/>
    <w:rsid w:val="774F32FD"/>
    <w:rsid w:val="77E50E56"/>
    <w:rsid w:val="79D82AB7"/>
    <w:rsid w:val="7A4A1807"/>
    <w:rsid w:val="7B8C6393"/>
    <w:rsid w:val="7C2644EB"/>
    <w:rsid w:val="7CA921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99"/>
    <w:pPr>
      <w:spacing w:beforeAutospacing="1" w:afterAutospacing="1"/>
      <w:jc w:val="left"/>
      <w:outlineLvl w:val="1"/>
    </w:pPr>
    <w:rPr>
      <w:rFonts w:ascii="宋体" w:hAnsi="宋体"/>
      <w:b/>
      <w:kern w:val="0"/>
      <w:sz w:val="36"/>
      <w:szCs w:val="36"/>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Kingsoft</Company>
  <Pages>2</Pages>
  <Words>310</Words>
  <Characters>327</Characters>
  <Lines>0</Lines>
  <Paragraphs>0</Paragraphs>
  <TotalTime>1</TotalTime>
  <ScaleCrop>false</ScaleCrop>
  <LinksUpToDate>false</LinksUpToDate>
  <CharactersWithSpaces>361</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zhaoxinlei</dc:creator>
  <cp:lastModifiedBy>Administrator</cp:lastModifiedBy>
  <cp:lastPrinted>2021-10-25T02:55:00Z</cp:lastPrinted>
  <dcterms:modified xsi:type="dcterms:W3CDTF">2024-05-14T10:30:43Z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F26392C5644648C9820AC0A9C87F3B5F</vt:lpwstr>
  </property>
</Properties>
</file>